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25ECE" w14:textId="178110A6" w:rsidR="00EA159C" w:rsidRPr="00043B83" w:rsidRDefault="008E622D" w:rsidP="00EA159C">
      <w:pPr>
        <w:jc w:val="both"/>
        <w:rPr>
          <w:rFonts w:ascii="Palatino Linotype" w:hAnsi="Palatino Linotype"/>
          <w:sz w:val="32"/>
          <w:szCs w:val="32"/>
          <w:lang w:val="en-US"/>
        </w:rPr>
      </w:pPr>
      <w:r w:rsidRPr="008E622D">
        <w:rPr>
          <w:rFonts w:ascii="Palatino Linotype" w:hAnsi="Palatino Linotype"/>
          <w:b/>
          <w:sz w:val="32"/>
          <w:szCs w:val="32"/>
          <w:lang w:val="en-US"/>
        </w:rPr>
        <w:t>Optimalisasi Pemasaran Usaha Kripik Singkong Langgeng melalui Pembuatan Kemasan dan Media Online</w:t>
      </w:r>
    </w:p>
    <w:p w14:paraId="676BCF8A" w14:textId="267C1311" w:rsidR="00EA159C" w:rsidRPr="00A279C9" w:rsidRDefault="008E622D" w:rsidP="00EA159C">
      <w:pPr>
        <w:spacing w:before="120"/>
        <w:jc w:val="both"/>
        <w:rPr>
          <w:rFonts w:ascii="Palatino Linotype" w:hAnsi="Palatino Linotype"/>
          <w:sz w:val="22"/>
          <w:lang w:val="en-US"/>
        </w:rPr>
      </w:pPr>
      <w:r w:rsidRPr="008E622D">
        <w:rPr>
          <w:rStyle w:val="Hyperlink"/>
          <w:rFonts w:ascii="Palatino Linotype" w:eastAsia="Times New Roman" w:hAnsi="Palatino Linotype"/>
          <w:bCs/>
          <w:lang w:val="en-US"/>
        </w:rPr>
        <w:t>Adinda Hasna Dian Kartika</w:t>
      </w:r>
      <w:r w:rsidR="00EA159C">
        <w:rPr>
          <w:rStyle w:val="Hyperlink"/>
          <w:rFonts w:eastAsia="Times New Roman"/>
          <w:b w:val="0"/>
          <w:color w:val="7030A0"/>
          <w:vertAlign w:val="superscript"/>
          <w:lang w:val="en-US"/>
        </w:rPr>
        <w:t>1</w:t>
      </w:r>
      <w:r w:rsidR="00DB14F6" w:rsidRPr="00D33550">
        <w:rPr>
          <w:rStyle w:val="Hyperlink"/>
          <w:rFonts w:eastAsia="Times New Roman"/>
          <w:b w:val="0"/>
          <w:color w:val="7030A0"/>
          <w:vertAlign w:val="superscript"/>
          <w:lang w:val="en-US"/>
        </w:rPr>
        <w:sym w:font="Wingdings" w:char="F02A"/>
      </w:r>
      <w:r w:rsidR="00EA159C" w:rsidRPr="002411D4">
        <w:rPr>
          <w:rFonts w:ascii="Palatino Linotype" w:hAnsi="Palatino Linotype"/>
          <w:bCs/>
          <w:color w:val="0000FF"/>
          <w:sz w:val="22"/>
          <w:lang w:val="en-US"/>
        </w:rPr>
        <w:t>,</w:t>
      </w:r>
      <w:r w:rsidR="00DB14F6">
        <w:rPr>
          <w:rStyle w:val="Hyperlink"/>
          <w:rFonts w:ascii="Palatino Linotype" w:eastAsia="Times New Roman" w:hAnsi="Palatino Linotype"/>
          <w:bCs/>
          <w:lang w:val="en-US"/>
        </w:rPr>
        <w:t xml:space="preserve"> </w:t>
      </w:r>
      <w:r w:rsidRPr="008E622D">
        <w:rPr>
          <w:rStyle w:val="Hyperlink"/>
          <w:rFonts w:ascii="Palatino Linotype" w:eastAsia="Times New Roman" w:hAnsi="Palatino Linotype"/>
          <w:bCs/>
          <w:lang w:val="en-US"/>
        </w:rPr>
        <w:t>Kunhiyatul Muna</w:t>
      </w:r>
      <w:r w:rsidR="00B938D3">
        <w:rPr>
          <w:rStyle w:val="Hyperlink"/>
          <w:rFonts w:eastAsia="Times New Roman"/>
          <w:b w:val="0"/>
          <w:color w:val="7030A0"/>
          <w:vertAlign w:val="superscript"/>
          <w:lang w:val="en-US"/>
        </w:rPr>
        <w:t>2</w:t>
      </w:r>
      <w:r w:rsidR="00EA159C" w:rsidRPr="00EC50ED">
        <w:rPr>
          <w:rStyle w:val="Hyperlink"/>
          <w:rFonts w:ascii="Palatino Linotype" w:eastAsia="Times New Roman" w:hAnsi="Palatino Linotype"/>
          <w:b w:val="0"/>
          <w:bCs/>
          <w:lang w:val="en-US"/>
        </w:rPr>
        <w:t>,</w:t>
      </w:r>
      <w:r w:rsidR="00EA159C">
        <w:rPr>
          <w:rStyle w:val="Hyperlink"/>
          <w:rFonts w:ascii="Palatino Linotype" w:eastAsia="Times New Roman" w:hAnsi="Palatino Linotype"/>
          <w:bCs/>
          <w:lang w:val="en-US"/>
        </w:rPr>
        <w:t xml:space="preserve"> </w:t>
      </w:r>
      <w:r w:rsidRPr="008E622D">
        <w:rPr>
          <w:rStyle w:val="Hyperlink"/>
          <w:rFonts w:ascii="Palatino Linotype" w:eastAsia="Times New Roman" w:hAnsi="Palatino Linotype"/>
          <w:bCs/>
          <w:lang w:val="en-US"/>
        </w:rPr>
        <w:t>Nur Lailatul Khoiriyah</w:t>
      </w:r>
      <w:r w:rsidR="00B938D3">
        <w:rPr>
          <w:rStyle w:val="Hyperlink"/>
          <w:rFonts w:eastAsia="Times New Roman"/>
          <w:b w:val="0"/>
          <w:color w:val="7030A0"/>
          <w:vertAlign w:val="superscript"/>
          <w:lang w:val="en-US"/>
        </w:rPr>
        <w:t>3</w:t>
      </w:r>
      <w:r w:rsidR="003759B7" w:rsidRPr="00EC50ED">
        <w:rPr>
          <w:rStyle w:val="Hyperlink"/>
          <w:rFonts w:ascii="Palatino Linotype" w:eastAsia="Times New Roman" w:hAnsi="Palatino Linotype"/>
          <w:b w:val="0"/>
          <w:bCs/>
          <w:lang w:val="en-US"/>
        </w:rPr>
        <w:t>,</w:t>
      </w:r>
      <w:r w:rsidR="003759B7">
        <w:rPr>
          <w:rStyle w:val="Hyperlink"/>
          <w:rFonts w:ascii="Palatino Linotype" w:eastAsia="Times New Roman" w:hAnsi="Palatino Linotype"/>
          <w:bCs/>
          <w:lang w:val="en-US"/>
        </w:rPr>
        <w:t xml:space="preserve"> </w:t>
      </w:r>
      <w:r w:rsidRPr="008E622D">
        <w:rPr>
          <w:rStyle w:val="Hyperlink"/>
          <w:rFonts w:ascii="Palatino Linotype" w:eastAsia="Times New Roman" w:hAnsi="Palatino Linotype"/>
          <w:bCs/>
          <w:lang w:val="en-US"/>
        </w:rPr>
        <w:t>Syiva Ratna Sari</w:t>
      </w:r>
      <w:r w:rsidR="003759B7">
        <w:rPr>
          <w:rStyle w:val="Hyperlink"/>
          <w:rFonts w:eastAsia="Times New Roman"/>
          <w:b w:val="0"/>
          <w:color w:val="7030A0"/>
          <w:vertAlign w:val="superscript"/>
          <w:lang w:val="en-US"/>
        </w:rPr>
        <w:t>4</w:t>
      </w:r>
      <w:r w:rsidRPr="00EC50ED">
        <w:rPr>
          <w:rStyle w:val="Hyperlink"/>
          <w:rFonts w:ascii="Palatino Linotype" w:eastAsia="Times New Roman" w:hAnsi="Palatino Linotype"/>
          <w:b w:val="0"/>
          <w:bCs/>
          <w:lang w:val="en-US"/>
        </w:rPr>
        <w:t>,</w:t>
      </w:r>
      <w:r>
        <w:rPr>
          <w:rStyle w:val="Hyperlink"/>
          <w:rFonts w:ascii="Palatino Linotype" w:eastAsia="Times New Roman" w:hAnsi="Palatino Linotype"/>
          <w:bCs/>
          <w:lang w:val="en-US"/>
        </w:rPr>
        <w:t xml:space="preserve"> </w:t>
      </w:r>
      <w:r w:rsidRPr="008E622D">
        <w:rPr>
          <w:rStyle w:val="Hyperlink"/>
          <w:rFonts w:ascii="Palatino Linotype" w:eastAsia="Times New Roman" w:hAnsi="Palatino Linotype"/>
          <w:bCs/>
          <w:lang w:val="en-US"/>
        </w:rPr>
        <w:t>Dea Agustin Permatasari</w:t>
      </w:r>
      <w:r>
        <w:rPr>
          <w:rStyle w:val="Hyperlink"/>
          <w:rFonts w:eastAsia="Times New Roman"/>
          <w:b w:val="0"/>
          <w:color w:val="7030A0"/>
          <w:vertAlign w:val="superscript"/>
          <w:lang w:val="en-US"/>
        </w:rPr>
        <w:t>5</w:t>
      </w:r>
    </w:p>
    <w:p w14:paraId="5D56305E" w14:textId="49A7A925" w:rsidR="004164EB" w:rsidRDefault="00FF261E" w:rsidP="004164EB">
      <w:pPr>
        <w:spacing w:before="120"/>
        <w:jc w:val="both"/>
        <w:rPr>
          <w:rFonts w:ascii="Palatino Linotype" w:hAnsi="Palatino Linotype"/>
          <w:sz w:val="22"/>
          <w:lang w:val="en-US"/>
        </w:rPr>
      </w:pPr>
      <w:r>
        <w:rPr>
          <w:rFonts w:ascii="Palatino Linotype" w:hAnsi="Palatino Linotype"/>
          <w:sz w:val="22"/>
          <w:vertAlign w:val="superscript"/>
          <w:lang w:val="en-US"/>
        </w:rPr>
        <w:t>1</w:t>
      </w:r>
      <w:r w:rsidR="005D3AB2">
        <w:rPr>
          <w:rFonts w:ascii="Palatino Linotype" w:hAnsi="Palatino Linotype"/>
          <w:sz w:val="22"/>
          <w:vertAlign w:val="superscript"/>
          <w:lang w:val="en-US"/>
        </w:rPr>
        <w:t>,2,3,4,5</w:t>
      </w:r>
      <w:r w:rsidR="005D3AB2" w:rsidRPr="005D3AB2">
        <w:rPr>
          <w:rFonts w:ascii="Palatino Linotype" w:hAnsi="Palatino Linotype"/>
          <w:sz w:val="22"/>
          <w:lang w:val="en-US"/>
        </w:rPr>
        <w:t>Manajemen Keuangan Syariah</w:t>
      </w:r>
      <w:r w:rsidR="004164EB" w:rsidRPr="00DC31FE">
        <w:rPr>
          <w:rFonts w:ascii="Palatino Linotype" w:hAnsi="Palatino Linotype"/>
          <w:sz w:val="22"/>
        </w:rPr>
        <w:t>,</w:t>
      </w:r>
      <w:r w:rsidR="004164EB" w:rsidRPr="00DC31FE">
        <w:rPr>
          <w:rFonts w:ascii="Palatino Linotype" w:hAnsi="Palatino Linotype"/>
          <w:sz w:val="22"/>
          <w:vertAlign w:val="superscript"/>
          <w:lang w:val="en-US"/>
        </w:rPr>
        <w:t xml:space="preserve"> </w:t>
      </w:r>
      <w:r w:rsidR="005D3AB2" w:rsidRPr="005D3AB2">
        <w:rPr>
          <w:rFonts w:ascii="Palatino Linotype" w:hAnsi="Palatino Linotype"/>
          <w:sz w:val="22"/>
          <w:lang w:val="en-US"/>
        </w:rPr>
        <w:t>Universitas Sayyid Ali Rahmatullah Tulungagung</w:t>
      </w:r>
      <w:r w:rsidR="000013FE">
        <w:rPr>
          <w:rFonts w:ascii="Palatino Linotype" w:hAnsi="Palatino Linotype"/>
          <w:sz w:val="22"/>
          <w:lang w:val="en-US"/>
        </w:rPr>
        <w:t xml:space="preserve">, </w:t>
      </w:r>
      <w:r w:rsidR="003D7145" w:rsidRPr="003D7145">
        <w:rPr>
          <w:rFonts w:ascii="Palatino Linotype" w:hAnsi="Palatino Linotype"/>
          <w:sz w:val="22"/>
          <w:lang w:val="en-US"/>
        </w:rPr>
        <w:t>Indonesia</w:t>
      </w:r>
      <w:r w:rsidR="00712454">
        <w:rPr>
          <w:rFonts w:ascii="Palatino Linotype" w:hAnsi="Palatino Linotype"/>
          <w:sz w:val="22"/>
          <w:lang w:val="en-US"/>
        </w:rPr>
        <w:t xml:space="preserve">, </w:t>
      </w:r>
      <w:r w:rsidR="005D3AB2" w:rsidRPr="005D3AB2">
        <w:rPr>
          <w:rFonts w:ascii="Palatino Linotype" w:hAnsi="Palatino Linotype"/>
          <w:sz w:val="22"/>
          <w:lang w:val="en-US"/>
        </w:rPr>
        <w:t>66221</w:t>
      </w:r>
    </w:p>
    <w:p w14:paraId="486971EA" w14:textId="14FF1848" w:rsidR="00B135FE" w:rsidRDefault="00EA159C" w:rsidP="00775ECA">
      <w:pPr>
        <w:tabs>
          <w:tab w:val="center" w:pos="4513"/>
        </w:tabs>
        <w:spacing w:before="240"/>
        <w:rPr>
          <w:rFonts w:ascii="Palatino Linotype" w:hAnsi="Palatino Linotype"/>
          <w:szCs w:val="24"/>
          <w:lang w:val="en-US"/>
        </w:rPr>
      </w:pPr>
      <w:r w:rsidRPr="00D33550">
        <w:rPr>
          <w:rFonts w:ascii="Palatino Linotype" w:hAnsi="Palatino Linotype"/>
          <w:sz w:val="22"/>
        </w:rPr>
        <w:t>E-mail</w:t>
      </w:r>
      <w:r w:rsidRPr="00B23CE1">
        <w:rPr>
          <w:rStyle w:val="Hyperlink"/>
          <w:rFonts w:eastAsia="Times New Roman"/>
          <w:b w:val="0"/>
          <w:color w:val="auto"/>
          <w:sz w:val="22"/>
          <w:lang w:val="en-US"/>
        </w:rPr>
        <w:t>:</w:t>
      </w:r>
      <w:r w:rsidRPr="00D33550">
        <w:rPr>
          <w:sz w:val="22"/>
        </w:rPr>
        <w:t xml:space="preserve"> </w:t>
      </w:r>
      <w:r w:rsidR="00775ECA" w:rsidRPr="00775ECA">
        <w:rPr>
          <w:rStyle w:val="Hyperlink"/>
          <w:rFonts w:ascii="Palatino Linotype" w:eastAsia="Times New Roman" w:hAnsi="Palatino Linotype"/>
          <w:bCs/>
          <w:sz w:val="22"/>
          <w:lang w:val="en-US"/>
        </w:rPr>
        <w:t>adindadk30@gmail.com</w:t>
      </w:r>
      <w:r w:rsidRPr="00D33550">
        <w:rPr>
          <w:rStyle w:val="Hyperlink"/>
          <w:rFonts w:eastAsia="Times New Roman"/>
          <w:b w:val="0"/>
          <w:color w:val="7030A0"/>
          <w:vertAlign w:val="superscript"/>
          <w:lang w:val="en-US"/>
        </w:rPr>
        <w:sym w:font="Wingdings" w:char="F02A"/>
      </w:r>
      <w:r w:rsidR="00775ECA">
        <w:rPr>
          <w:rStyle w:val="Hyperlink"/>
          <w:rFonts w:eastAsia="Times New Roman"/>
          <w:b w:val="0"/>
          <w:color w:val="7030A0"/>
          <w:vertAlign w:val="superscript"/>
          <w:lang w:val="en-US"/>
        </w:rPr>
        <w:tab/>
      </w:r>
    </w:p>
    <w:p w14:paraId="1043FB5F" w14:textId="39FA4AB7" w:rsidR="00B135FE" w:rsidRDefault="00802167" w:rsidP="00802167">
      <w:pPr>
        <w:tabs>
          <w:tab w:val="left" w:pos="7935"/>
        </w:tabs>
        <w:rPr>
          <w:rFonts w:ascii="Palatino Linotype" w:hAnsi="Palatino Linotype"/>
          <w:szCs w:val="24"/>
        </w:rPr>
      </w:pPr>
      <w:r>
        <w:rPr>
          <w:rFonts w:ascii="Palatino Linotype" w:hAnsi="Palatino Linotype"/>
          <w:szCs w:val="24"/>
        </w:rPr>
        <w:tab/>
      </w:r>
    </w:p>
    <w:tbl>
      <w:tblPr>
        <w:tblW w:w="9072" w:type="dxa"/>
        <w:tblInd w:w="108" w:type="dxa"/>
        <w:tblLook w:val="04A0" w:firstRow="1" w:lastRow="0" w:firstColumn="1" w:lastColumn="0" w:noHBand="0" w:noVBand="1"/>
      </w:tblPr>
      <w:tblGrid>
        <w:gridCol w:w="2694"/>
        <w:gridCol w:w="284"/>
        <w:gridCol w:w="6094"/>
      </w:tblGrid>
      <w:tr w:rsidR="00B135FE" w14:paraId="070C4535" w14:textId="77777777" w:rsidTr="00B25C89">
        <w:tc>
          <w:tcPr>
            <w:tcW w:w="2694" w:type="dxa"/>
            <w:tcBorders>
              <w:top w:val="single" w:sz="8" w:space="0" w:color="005426"/>
            </w:tcBorders>
            <w:shd w:val="clear" w:color="auto" w:fill="auto"/>
          </w:tcPr>
          <w:p w14:paraId="1B0F2B6E" w14:textId="77777777" w:rsidR="00831A51" w:rsidRDefault="00831A51" w:rsidP="00831A51">
            <w:pPr>
              <w:rPr>
                <w:rFonts w:ascii="Palatino Linotype" w:hAnsi="Palatino Linotype" w:cs="Arial"/>
                <w:b/>
                <w:bCs/>
                <w:sz w:val="22"/>
              </w:rPr>
            </w:pPr>
            <w:r>
              <w:rPr>
                <w:rFonts w:ascii="Palatino Linotype" w:hAnsi="Palatino Linotype" w:cs="Arial"/>
                <w:b/>
                <w:bCs/>
                <w:sz w:val="22"/>
              </w:rPr>
              <w:t>Info Artikel:</w:t>
            </w:r>
          </w:p>
          <w:p w14:paraId="6FC6920F" w14:textId="6B5F48F7" w:rsidR="00EA159C" w:rsidRPr="00EA159C" w:rsidRDefault="00831A51" w:rsidP="00EA159C">
            <w:pPr>
              <w:ind w:right="-391"/>
              <w:rPr>
                <w:rFonts w:ascii="Palatino Linotype" w:hAnsi="Palatino Linotype"/>
                <w:sz w:val="22"/>
                <w:lang w:val="en-US"/>
              </w:rPr>
            </w:pPr>
            <w:r w:rsidRPr="000E014B">
              <w:rPr>
                <w:rFonts w:ascii="Palatino Linotype" w:hAnsi="Palatino Linotype"/>
                <w:sz w:val="22"/>
              </w:rPr>
              <w:t>Diterima:</w:t>
            </w:r>
            <w:r w:rsidR="00406701" w:rsidRPr="000E014B">
              <w:rPr>
                <w:rFonts w:ascii="Palatino Linotype" w:hAnsi="Palatino Linotype"/>
                <w:sz w:val="22"/>
                <w:lang w:val="en-US"/>
              </w:rPr>
              <w:t xml:space="preserve"> </w:t>
            </w:r>
            <w:r w:rsidR="00F9494C">
              <w:rPr>
                <w:rFonts w:ascii="Palatino Linotype" w:hAnsi="Palatino Linotype"/>
                <w:sz w:val="22"/>
                <w:lang w:val="en-US"/>
              </w:rPr>
              <w:t>9 Jun</w:t>
            </w:r>
            <w:r w:rsidR="0059209C">
              <w:rPr>
                <w:rFonts w:ascii="Palatino Linotype" w:hAnsi="Palatino Linotype"/>
                <w:sz w:val="22"/>
                <w:lang w:val="en-US"/>
              </w:rPr>
              <w:t>i</w:t>
            </w:r>
            <w:r w:rsidR="006D2530">
              <w:rPr>
                <w:rFonts w:ascii="Palatino Linotype" w:hAnsi="Palatino Linotype"/>
                <w:sz w:val="22"/>
                <w:lang w:val="en-US"/>
              </w:rPr>
              <w:t xml:space="preserve"> 2025</w:t>
            </w:r>
          </w:p>
          <w:p w14:paraId="2FDE460E" w14:textId="642FE851" w:rsidR="00EA159C" w:rsidRPr="00EA159C" w:rsidRDefault="00F9494C" w:rsidP="00EA159C">
            <w:pPr>
              <w:ind w:right="-391"/>
              <w:rPr>
                <w:rFonts w:ascii="Palatino Linotype" w:hAnsi="Palatino Linotype"/>
                <w:sz w:val="22"/>
                <w:lang w:val="en-US"/>
              </w:rPr>
            </w:pPr>
            <w:r>
              <w:rPr>
                <w:rFonts w:ascii="Palatino Linotype" w:hAnsi="Palatino Linotype"/>
                <w:sz w:val="22"/>
                <w:lang w:val="en-US"/>
              </w:rPr>
              <w:t xml:space="preserve">Diperbaiki: 12 Juni </w:t>
            </w:r>
            <w:r w:rsidR="00EA159C" w:rsidRPr="00EA159C">
              <w:rPr>
                <w:rFonts w:ascii="Palatino Linotype" w:hAnsi="Palatino Linotype"/>
                <w:sz w:val="22"/>
                <w:lang w:val="en-US"/>
              </w:rPr>
              <w:t>202</w:t>
            </w:r>
            <w:r w:rsidR="006D2530">
              <w:rPr>
                <w:rFonts w:ascii="Palatino Linotype" w:hAnsi="Palatino Linotype"/>
                <w:sz w:val="22"/>
                <w:lang w:val="en-US"/>
              </w:rPr>
              <w:t>5</w:t>
            </w:r>
          </w:p>
          <w:p w14:paraId="37B18034" w14:textId="58D6CA85" w:rsidR="00B135FE" w:rsidRDefault="00F9494C" w:rsidP="00EA159C">
            <w:pPr>
              <w:ind w:right="-250"/>
              <w:rPr>
                <w:sz w:val="22"/>
              </w:rPr>
            </w:pPr>
            <w:r>
              <w:rPr>
                <w:rFonts w:ascii="Palatino Linotype" w:hAnsi="Palatino Linotype"/>
                <w:sz w:val="22"/>
                <w:lang w:val="en-US"/>
              </w:rPr>
              <w:t>Disetujui: 19</w:t>
            </w:r>
            <w:r w:rsidR="00E92F2D">
              <w:rPr>
                <w:rFonts w:ascii="Palatino Linotype" w:hAnsi="Palatino Linotype"/>
                <w:sz w:val="22"/>
                <w:lang w:val="en-US"/>
              </w:rPr>
              <w:t xml:space="preserve"> </w:t>
            </w:r>
            <w:r>
              <w:rPr>
                <w:rFonts w:ascii="Palatino Linotype" w:hAnsi="Palatino Linotype"/>
                <w:sz w:val="22"/>
                <w:lang w:val="en-US"/>
              </w:rPr>
              <w:t>Jun</w:t>
            </w:r>
            <w:r w:rsidR="00E92F2D">
              <w:rPr>
                <w:rFonts w:ascii="Palatino Linotype" w:hAnsi="Palatino Linotype"/>
                <w:sz w:val="22"/>
                <w:lang w:val="en-US"/>
              </w:rPr>
              <w:t>i</w:t>
            </w:r>
            <w:r w:rsidR="00EA159C" w:rsidRPr="00EA159C">
              <w:rPr>
                <w:rFonts w:ascii="Palatino Linotype" w:hAnsi="Palatino Linotype"/>
                <w:sz w:val="22"/>
                <w:lang w:val="en-US"/>
              </w:rPr>
              <w:t xml:space="preserve"> 202</w:t>
            </w:r>
            <w:r w:rsidR="006D2530">
              <w:rPr>
                <w:rFonts w:ascii="Palatino Linotype" w:hAnsi="Palatino Linotype"/>
                <w:sz w:val="22"/>
                <w:lang w:val="en-US"/>
              </w:rPr>
              <w:t>5</w:t>
            </w:r>
          </w:p>
          <w:p w14:paraId="2F900D81" w14:textId="77777777" w:rsidR="00B135FE" w:rsidRDefault="00B135FE">
            <w:pPr>
              <w:rPr>
                <w:rFonts w:ascii="Palatino Linotype" w:hAnsi="Palatino Linotype" w:cs="Arial"/>
                <w:b/>
                <w:bCs/>
                <w:sz w:val="22"/>
              </w:rPr>
            </w:pPr>
          </w:p>
        </w:tc>
        <w:tc>
          <w:tcPr>
            <w:tcW w:w="284" w:type="dxa"/>
            <w:vMerge w:val="restart"/>
            <w:tcBorders>
              <w:top w:val="single" w:sz="8" w:space="0" w:color="005426"/>
            </w:tcBorders>
            <w:shd w:val="clear" w:color="auto" w:fill="auto"/>
          </w:tcPr>
          <w:p w14:paraId="4462D3B2" w14:textId="77777777" w:rsidR="00B135FE" w:rsidRDefault="00B135FE">
            <w:pPr>
              <w:rPr>
                <w:rFonts w:ascii="Palatino Linotype" w:hAnsi="Palatino Linotype" w:cs="Arial"/>
                <w:b/>
                <w:bCs/>
                <w:sz w:val="22"/>
              </w:rPr>
            </w:pPr>
          </w:p>
        </w:tc>
        <w:tc>
          <w:tcPr>
            <w:tcW w:w="6094" w:type="dxa"/>
            <w:vMerge w:val="restart"/>
            <w:tcBorders>
              <w:top w:val="single" w:sz="8" w:space="0" w:color="005426"/>
            </w:tcBorders>
            <w:shd w:val="clear" w:color="auto" w:fill="auto"/>
          </w:tcPr>
          <w:p w14:paraId="1E603898" w14:textId="1A53CD64" w:rsidR="00B135FE" w:rsidRPr="002F6837" w:rsidRDefault="0035677D">
            <w:pPr>
              <w:jc w:val="both"/>
              <w:rPr>
                <w:rFonts w:ascii="Palatino Linotype" w:hAnsi="Palatino Linotype" w:cs="Arial"/>
                <w:i/>
                <w:sz w:val="22"/>
                <w:lang w:val="en-US"/>
              </w:rPr>
            </w:pPr>
            <w:r>
              <w:rPr>
                <w:rFonts w:ascii="Palatino Linotype" w:hAnsi="Palatino Linotype" w:cs="Arial"/>
                <w:b/>
                <w:bCs/>
                <w:i/>
                <w:sz w:val="22"/>
              </w:rPr>
              <w:t xml:space="preserve">Abstract: </w:t>
            </w:r>
            <w:r w:rsidR="00437F4D" w:rsidRPr="00437F4D">
              <w:rPr>
                <w:rFonts w:ascii="Palatino Linotype" w:hAnsi="Palatino Linotype" w:cs="Arial"/>
                <w:i/>
                <w:sz w:val="22"/>
              </w:rPr>
              <w:t>This study aims to optimize the marketing of Langgeng Cassava Chips Business in Gondang Village, Tulungagung, through packaging innovation and the use of online media. The research method used is descriptive qualitative with data collection through interviews and direct observation. The results show that changing the packaging from plain plastic to standing pouches with attractive and informative designs successfully enhanced product appeal and sales. Additionally, implementing digital marketing strategies on platforms such as Instagram, TikTok, and Shopee proved effective in expanding market reach. Challenges included limited knowledge of digital marketing and difficulties in packaging design, but these were addressed through mentoring and training. In conclusion, the combination of packaging innovation and online marketing significantly improved competitiveness and business growth. Recommendations for further development include increasing investment in digital training and market research to adapt to consumer trends.</w:t>
            </w:r>
          </w:p>
          <w:p w14:paraId="235BB41D" w14:textId="77777777" w:rsidR="003030DD" w:rsidRDefault="003030DD" w:rsidP="00FD6105">
            <w:pPr>
              <w:jc w:val="both"/>
              <w:rPr>
                <w:rFonts w:ascii="Palatino Linotype" w:hAnsi="Palatino Linotype" w:cs="Arial"/>
                <w:b/>
                <w:bCs/>
                <w:i/>
                <w:sz w:val="22"/>
              </w:rPr>
            </w:pPr>
          </w:p>
          <w:p w14:paraId="1F9AF499" w14:textId="511B9F14" w:rsidR="005E2579" w:rsidRDefault="0035677D" w:rsidP="00AD0BFB">
            <w:pPr>
              <w:jc w:val="both"/>
              <w:rPr>
                <w:rFonts w:ascii="Palatino Linotype" w:hAnsi="Palatino Linotype" w:cs="Arial"/>
                <w:i/>
                <w:spacing w:val="-2"/>
                <w:sz w:val="22"/>
              </w:rPr>
            </w:pPr>
            <w:r>
              <w:rPr>
                <w:rFonts w:ascii="Palatino Linotype" w:hAnsi="Palatino Linotype" w:cs="Arial"/>
                <w:b/>
                <w:bCs/>
                <w:i/>
                <w:sz w:val="22"/>
              </w:rPr>
              <w:t xml:space="preserve">Abstrak: </w:t>
            </w:r>
            <w:r w:rsidR="00C31D68" w:rsidRPr="00C31D68">
              <w:rPr>
                <w:rFonts w:ascii="Palatino Linotype" w:hAnsi="Palatino Linotype" w:cs="Arial"/>
                <w:i/>
                <w:spacing w:val="-2"/>
                <w:sz w:val="22"/>
              </w:rPr>
              <w:t>Penelitian ini bertujuan untuk mengoptimalkan pemasaran Usaha Keripik Singkong Langgeng di Desa Gondang, Tulungagung, melalui inovasi kemasan dan pemanfaatan media online. Metode penelitian yang digunakan adalah kualitatif deskriptif dengan pengumpulan data melalui wawancara dan observasi langsung. Hasil penelitian menunjukkan bahw</w:t>
            </w:r>
            <w:bookmarkStart w:id="0" w:name="_GoBack"/>
            <w:bookmarkEnd w:id="0"/>
            <w:r w:rsidR="00C31D68" w:rsidRPr="00C31D68">
              <w:rPr>
                <w:rFonts w:ascii="Palatino Linotype" w:hAnsi="Palatino Linotype" w:cs="Arial"/>
                <w:i/>
                <w:spacing w:val="-2"/>
                <w:sz w:val="22"/>
              </w:rPr>
              <w:t xml:space="preserve">a perubahan kemasan dari plastik polos menjadi standing pouch dengan desain yang menarik dan informatif berhasil meningkatkan daya tarik produk dan penjualan. Selain itu, implementasi strategi pemasaran digital melalui platform seperti Instagram, TikTok, dan Shopee terbukti efektif dalam memperluas jangkauan pasar. </w:t>
            </w:r>
            <w:r w:rsidR="00C31D68" w:rsidRPr="00C31D68">
              <w:rPr>
                <w:rFonts w:ascii="Palatino Linotype" w:hAnsi="Palatino Linotype" w:cs="Arial"/>
                <w:i/>
                <w:spacing w:val="-2"/>
                <w:sz w:val="22"/>
              </w:rPr>
              <w:lastRenderedPageBreak/>
              <w:t>Kendala yang dihadapi meliputi keterbatasan pengetahuan tentang pemasaran digital dan tantangan dalam desain kemasan, namun hal ini dapat diatasi dengan pendampingan dan pelatihan. Kesimpulannya, kombinasi inovasi kemasan dan pemasaran online memberikan dampak signifikan terhadap peningkatan daya saing dan pertumbuhan usaha. Saran untuk pengembangan selanjutnya adalah meningkatkan investasi dalam pelatihan digital dan riset pasar untuk terus beradaptasi dengan tren konsumen.</w:t>
            </w:r>
          </w:p>
          <w:p w14:paraId="69E4BBFA" w14:textId="0A635405" w:rsidR="00FA2B95" w:rsidRDefault="00FA2B95" w:rsidP="00AD0BFB">
            <w:pPr>
              <w:jc w:val="both"/>
              <w:rPr>
                <w:rFonts w:ascii="Palatino Linotype" w:hAnsi="Palatino Linotype" w:cs="Arial"/>
                <w:i/>
                <w:sz w:val="22"/>
                <w:lang w:val="en-US"/>
              </w:rPr>
            </w:pPr>
          </w:p>
        </w:tc>
      </w:tr>
      <w:tr w:rsidR="00B135FE" w14:paraId="7FDC6586" w14:textId="77777777" w:rsidTr="00B25C89">
        <w:trPr>
          <w:trHeight w:val="80"/>
        </w:trPr>
        <w:tc>
          <w:tcPr>
            <w:tcW w:w="2694" w:type="dxa"/>
            <w:tcBorders>
              <w:bottom w:val="single" w:sz="8" w:space="0" w:color="005426"/>
            </w:tcBorders>
            <w:shd w:val="clear" w:color="auto" w:fill="auto"/>
          </w:tcPr>
          <w:p w14:paraId="248EFF2D" w14:textId="75EA1876" w:rsidR="00731559" w:rsidRDefault="00831A51" w:rsidP="001046B1">
            <w:pPr>
              <w:spacing w:before="140"/>
              <w:jc w:val="both"/>
              <w:rPr>
                <w:rFonts w:ascii="Palatino Linotype" w:hAnsi="Palatino Linotype" w:cs="Arial"/>
                <w:b/>
                <w:sz w:val="22"/>
                <w:lang w:val="en-US"/>
              </w:rPr>
            </w:pPr>
            <w:r>
              <w:rPr>
                <w:rFonts w:ascii="Palatino Linotype" w:hAnsi="Palatino Linotype" w:cs="Arial"/>
                <w:b/>
                <w:bCs/>
                <w:sz w:val="22"/>
              </w:rPr>
              <w:t>Keywords:</w:t>
            </w:r>
            <w:r w:rsidR="00E26951">
              <w:rPr>
                <w:rFonts w:ascii="Palatino Linotype" w:hAnsi="Palatino Linotype" w:cs="Arial"/>
                <w:b/>
                <w:bCs/>
                <w:sz w:val="22"/>
              </w:rPr>
              <w:t xml:space="preserve"> </w:t>
            </w:r>
            <w:r w:rsidR="00DA7386" w:rsidRPr="00DA7386">
              <w:rPr>
                <w:rFonts w:ascii="Palatino Linotype" w:hAnsi="Palatino Linotype" w:cs="Arial"/>
                <w:i/>
                <w:sz w:val="22"/>
                <w:lang w:val="en-US"/>
              </w:rPr>
              <w:t>Marketing Optimization, Product Packaging, Online Media, Msmes, Cassava Chips</w:t>
            </w:r>
            <w:r w:rsidR="006D0090" w:rsidRPr="006D0090">
              <w:rPr>
                <w:rFonts w:ascii="Palatino Linotype" w:hAnsi="Palatino Linotype" w:cs="Arial"/>
                <w:i/>
                <w:sz w:val="22"/>
                <w:lang w:val="en-US"/>
              </w:rPr>
              <w:t xml:space="preserve"> </w:t>
            </w:r>
          </w:p>
          <w:p w14:paraId="1CE0368B" w14:textId="77777777" w:rsidR="00731559" w:rsidRDefault="00731559" w:rsidP="001046B1">
            <w:pPr>
              <w:spacing w:before="140"/>
              <w:jc w:val="both"/>
              <w:rPr>
                <w:rFonts w:ascii="Palatino Linotype" w:hAnsi="Palatino Linotype" w:cs="Arial"/>
                <w:b/>
                <w:sz w:val="22"/>
                <w:lang w:val="en-US"/>
              </w:rPr>
            </w:pPr>
          </w:p>
          <w:p w14:paraId="60993A20" w14:textId="77777777" w:rsidR="00731559" w:rsidRDefault="00731559" w:rsidP="001046B1">
            <w:pPr>
              <w:spacing w:before="140"/>
              <w:jc w:val="both"/>
              <w:rPr>
                <w:rFonts w:ascii="Palatino Linotype" w:hAnsi="Palatino Linotype" w:cs="Arial"/>
                <w:b/>
                <w:sz w:val="22"/>
                <w:lang w:val="en-US"/>
              </w:rPr>
            </w:pPr>
          </w:p>
          <w:p w14:paraId="0AA163A8" w14:textId="77777777" w:rsidR="005D6E6C" w:rsidRDefault="005D6E6C" w:rsidP="003260D7">
            <w:pPr>
              <w:spacing w:before="120"/>
              <w:jc w:val="both"/>
              <w:rPr>
                <w:rFonts w:ascii="Palatino Linotype" w:hAnsi="Palatino Linotype" w:cs="Arial"/>
                <w:b/>
                <w:spacing w:val="-4"/>
                <w:sz w:val="22"/>
                <w:lang w:val="en-US"/>
              </w:rPr>
            </w:pPr>
          </w:p>
          <w:p w14:paraId="6D5A7B59" w14:textId="77777777" w:rsidR="0016675D" w:rsidRDefault="0016675D" w:rsidP="0016675D">
            <w:pPr>
              <w:spacing w:before="60"/>
              <w:ind w:right="-108"/>
              <w:jc w:val="both"/>
              <w:rPr>
                <w:rFonts w:ascii="Palatino Linotype" w:hAnsi="Palatino Linotype" w:cs="Arial"/>
                <w:b/>
                <w:spacing w:val="-14"/>
                <w:sz w:val="22"/>
                <w:lang w:val="en-US"/>
              </w:rPr>
            </w:pPr>
          </w:p>
          <w:p w14:paraId="735D7C30" w14:textId="77777777" w:rsidR="00104199" w:rsidRDefault="00104199" w:rsidP="000D6BC2">
            <w:pPr>
              <w:spacing w:before="280"/>
              <w:ind w:right="-108"/>
              <w:jc w:val="both"/>
              <w:rPr>
                <w:rFonts w:ascii="Palatino Linotype" w:hAnsi="Palatino Linotype" w:cs="Arial"/>
                <w:b/>
                <w:spacing w:val="-14"/>
                <w:sz w:val="22"/>
                <w:lang w:val="en-US"/>
              </w:rPr>
            </w:pPr>
          </w:p>
          <w:p w14:paraId="62A692FE" w14:textId="77777777" w:rsidR="00B946B6" w:rsidRDefault="00B946B6" w:rsidP="00104199">
            <w:pPr>
              <w:spacing w:before="20"/>
              <w:ind w:right="-108"/>
              <w:jc w:val="both"/>
              <w:rPr>
                <w:rFonts w:ascii="Palatino Linotype" w:hAnsi="Palatino Linotype" w:cs="Arial"/>
                <w:b/>
                <w:spacing w:val="-14"/>
                <w:sz w:val="22"/>
                <w:lang w:val="en-US"/>
              </w:rPr>
            </w:pPr>
          </w:p>
          <w:p w14:paraId="2B6209EB" w14:textId="77777777" w:rsidR="00B946B6" w:rsidRDefault="00B946B6" w:rsidP="00104199">
            <w:pPr>
              <w:spacing w:before="20"/>
              <w:ind w:right="-108"/>
              <w:jc w:val="both"/>
              <w:rPr>
                <w:rFonts w:ascii="Palatino Linotype" w:hAnsi="Palatino Linotype" w:cs="Arial"/>
                <w:b/>
                <w:spacing w:val="-14"/>
                <w:sz w:val="22"/>
                <w:lang w:val="en-US"/>
              </w:rPr>
            </w:pPr>
          </w:p>
          <w:p w14:paraId="2EE9CD36" w14:textId="0F6A20B7" w:rsidR="00B135FE" w:rsidRDefault="00437F4D" w:rsidP="00437F4D">
            <w:pPr>
              <w:ind w:right="-108"/>
              <w:jc w:val="both"/>
              <w:rPr>
                <w:rFonts w:ascii="Palatino Linotype" w:hAnsi="Palatino Linotype" w:cs="Arial"/>
                <w:spacing w:val="-4"/>
                <w:sz w:val="22"/>
                <w:lang w:val="en-US"/>
              </w:rPr>
            </w:pPr>
            <w:r>
              <w:rPr>
                <w:rFonts w:ascii="Palatino Linotype" w:hAnsi="Palatino Linotype" w:cs="Arial"/>
                <w:b/>
                <w:spacing w:val="-14"/>
                <w:sz w:val="22"/>
                <w:lang w:val="en-US"/>
              </w:rPr>
              <w:t>K</w:t>
            </w:r>
            <w:r w:rsidR="00EE5A57" w:rsidRPr="00F50D2B">
              <w:rPr>
                <w:rFonts w:ascii="Palatino Linotype" w:hAnsi="Palatino Linotype" w:cs="Arial"/>
                <w:b/>
                <w:spacing w:val="-14"/>
                <w:sz w:val="22"/>
              </w:rPr>
              <w:t>ata Kunci:</w:t>
            </w:r>
            <w:r w:rsidR="00EE5A57" w:rsidRPr="00F50D2B">
              <w:rPr>
                <w:rFonts w:ascii="Palatino Linotype" w:hAnsi="Palatino Linotype" w:cs="Arial"/>
                <w:b/>
                <w:spacing w:val="-14"/>
                <w:sz w:val="22"/>
                <w:lang w:val="en-US"/>
              </w:rPr>
              <w:t xml:space="preserve"> </w:t>
            </w:r>
            <w:r w:rsidRPr="00437F4D">
              <w:rPr>
                <w:rFonts w:ascii="Palatino Linotype" w:hAnsi="Palatino Linotype" w:cs="Arial"/>
                <w:sz w:val="22"/>
                <w:lang w:val="en-US"/>
              </w:rPr>
              <w:t>Optimalisasi Pemasaran, Kemasan Produk, Media Online, UMKM, Keripik Singkong</w:t>
            </w:r>
          </w:p>
          <w:p w14:paraId="4A133F62" w14:textId="2442FCF8" w:rsidR="00437F4D" w:rsidRPr="00F50D2B" w:rsidRDefault="00437F4D" w:rsidP="00B946B6">
            <w:pPr>
              <w:spacing w:before="240"/>
              <w:ind w:right="-108"/>
              <w:jc w:val="both"/>
              <w:rPr>
                <w:rFonts w:ascii="Palatino Linotype" w:hAnsi="Palatino Linotype" w:cs="Arial"/>
                <w:spacing w:val="-14"/>
                <w:sz w:val="22"/>
                <w:lang w:val="en-US"/>
              </w:rPr>
            </w:pPr>
          </w:p>
        </w:tc>
        <w:tc>
          <w:tcPr>
            <w:tcW w:w="284" w:type="dxa"/>
            <w:vMerge/>
            <w:tcBorders>
              <w:bottom w:val="single" w:sz="8" w:space="0" w:color="005426"/>
            </w:tcBorders>
            <w:shd w:val="clear" w:color="auto" w:fill="auto"/>
          </w:tcPr>
          <w:p w14:paraId="5F737C40" w14:textId="77777777" w:rsidR="00B135FE" w:rsidRDefault="00B135FE">
            <w:pPr>
              <w:rPr>
                <w:rFonts w:ascii="Palatino Linotype" w:hAnsi="Palatino Linotype" w:cs="Arial"/>
                <w:b/>
                <w:bCs/>
                <w:szCs w:val="24"/>
              </w:rPr>
            </w:pPr>
          </w:p>
        </w:tc>
        <w:tc>
          <w:tcPr>
            <w:tcW w:w="6094" w:type="dxa"/>
            <w:vMerge/>
            <w:tcBorders>
              <w:bottom w:val="single" w:sz="8" w:space="0" w:color="005426"/>
            </w:tcBorders>
            <w:shd w:val="clear" w:color="auto" w:fill="auto"/>
          </w:tcPr>
          <w:p w14:paraId="6C72816F" w14:textId="77777777" w:rsidR="00B135FE" w:rsidRDefault="00B135FE">
            <w:pPr>
              <w:rPr>
                <w:rFonts w:ascii="Palatino Linotype" w:hAnsi="Palatino Linotype" w:cs="Arial"/>
                <w:b/>
                <w:bCs/>
                <w:szCs w:val="24"/>
              </w:rPr>
            </w:pPr>
          </w:p>
        </w:tc>
      </w:tr>
    </w:tbl>
    <w:p w14:paraId="1A46EEC8" w14:textId="77777777" w:rsidR="002167D3" w:rsidRDefault="002167D3" w:rsidP="002069D1">
      <w:pPr>
        <w:spacing w:before="240"/>
        <w:rPr>
          <w:rFonts w:ascii="Palatino Linotype" w:hAnsi="Palatino Linotype"/>
          <w:b/>
          <w:bCs/>
          <w:sz w:val="26"/>
          <w:szCs w:val="26"/>
          <w:lang w:val="en-US"/>
        </w:rPr>
      </w:pPr>
      <w:r>
        <w:rPr>
          <w:rFonts w:ascii="Palatino Linotype" w:hAnsi="Palatino Linotype"/>
          <w:b/>
          <w:bCs/>
          <w:sz w:val="26"/>
          <w:szCs w:val="26"/>
        </w:rPr>
        <w:lastRenderedPageBreak/>
        <w:t xml:space="preserve">Pendahuluan </w:t>
      </w:r>
    </w:p>
    <w:p w14:paraId="51EF1CAE" w14:textId="09318DE2" w:rsidR="00192B88" w:rsidRPr="00192B88" w:rsidRDefault="00192B88" w:rsidP="00A051AF">
      <w:pPr>
        <w:spacing w:line="276" w:lineRule="auto"/>
        <w:ind w:firstLine="567"/>
        <w:jc w:val="both"/>
        <w:rPr>
          <w:rFonts w:ascii="Palatino Linotype" w:hAnsi="Palatino Linotype"/>
          <w:szCs w:val="24"/>
          <w:lang w:val="en-ID"/>
        </w:rPr>
      </w:pPr>
      <w:r w:rsidRPr="00192B88">
        <w:rPr>
          <w:rFonts w:ascii="Palatino Linotype" w:hAnsi="Palatino Linotype"/>
          <w:szCs w:val="24"/>
          <w:lang w:val="en-ID"/>
        </w:rPr>
        <w:t xml:space="preserve">Keripik singkong adalah salah satu makanan yang sangat digemari oleh masyarakat Indonesia sejak lama. Keripik ini dibuat dari singkong yang diiris tipis dan digoreng. Meskipun biasanya tersedia dalam berbagai varian rasa, kami tetap mempertahankan rasa original. Proses pembuatan keripik singkong meliputi pengirisan singkong menjadi tipis, penggorengan, pengeringan, pencampuran dengan bumbu, dan pengepakan. </w:t>
      </w:r>
      <w:r>
        <w:rPr>
          <w:rFonts w:ascii="Palatino Linotype" w:hAnsi="Palatino Linotype"/>
          <w:szCs w:val="24"/>
          <w:lang w:val="en-ID"/>
        </w:rPr>
        <w:t xml:space="preserve">Sebagaimana diketahui, singkong </w:t>
      </w:r>
      <w:r w:rsidRPr="00192B88">
        <w:rPr>
          <w:rFonts w:ascii="Palatino Linotype" w:hAnsi="Palatino Linotype"/>
          <w:szCs w:val="24"/>
          <w:lang w:val="en-ID"/>
        </w:rPr>
        <w:t>adalah salah satu jenis umbi-umbian yang banyak tumbuh di Indonesia. Ia adalah tanaman perdu yang dapat hidup sepanjang tahun dan merupakan hasil pertanian kedua terbesar setelah padi. Oleh karenanya, tanaman ini banyak dibudidayakan oleh petani (Kahlil Gibran et al. 2024).</w:t>
      </w:r>
    </w:p>
    <w:p w14:paraId="01E64116" w14:textId="78E574E5" w:rsidR="00192B88" w:rsidRPr="00192B88" w:rsidRDefault="00192B88" w:rsidP="00A051AF">
      <w:pPr>
        <w:spacing w:line="276" w:lineRule="auto"/>
        <w:ind w:firstLine="567"/>
        <w:jc w:val="both"/>
        <w:rPr>
          <w:rFonts w:ascii="Palatino Linotype" w:hAnsi="Palatino Linotype"/>
          <w:szCs w:val="24"/>
          <w:lang w:val="en-ID"/>
        </w:rPr>
      </w:pPr>
      <w:r w:rsidRPr="00192B88">
        <w:rPr>
          <w:rFonts w:ascii="Palatino Linotype" w:hAnsi="Palatino Linotype"/>
          <w:szCs w:val="24"/>
          <w:lang w:val="en-ID"/>
        </w:rPr>
        <w:t>Di desa Gondang merupakan salah satu wilayah yang memiliki potensi ekonomi berbasis usaha rumahan, Pada awalnya penjualan keripik singkong hanya dikemas menggunakan plastik kiloan saja namun kalah bersaing dengan produk modern yang dikemas lebih kekinian sesuai dengan selera kalangan milenial saat ini, sehingga produsen berfikir untuk membuat kemasan modern dengan menambakan desain pada kemasan karena dapat meningkatkan nilai jual produk, lebih dari itu kemasan juga dapat digunakan sebagai alat pemasaran (Niken Purwidian et al. 2020). Kemasan atau packaging adalah suatu wadah yang menempati suatu barang agar aman, menarik, mempunyai daya pikat dari seorang yang ingin membeli suatu produk. Dapat juga menjadi media komunikasi antara produsen dengan calom konsumen, sehingga didalam desain kemasan tercantum informasi-informasi yang harus diketahui oleh calon konsumen, agar calon konsumen merasa tidak asing dengan produk yang di kemas. (Syukrianti Mukhtar, Muchammad Nurif:</w:t>
      </w:r>
      <w:r>
        <w:rPr>
          <w:rFonts w:ascii="Palatino Linotype" w:hAnsi="Palatino Linotype"/>
          <w:szCs w:val="24"/>
          <w:lang w:val="en-ID"/>
        </w:rPr>
        <w:t xml:space="preserve"> </w:t>
      </w:r>
      <w:r w:rsidRPr="00192B88">
        <w:rPr>
          <w:rFonts w:ascii="Palatino Linotype" w:hAnsi="Palatino Linotype"/>
          <w:szCs w:val="24"/>
          <w:lang w:val="en-ID"/>
        </w:rPr>
        <w:t xml:space="preserve">2018). Oleh karena itu untuk meningkatkan daya Tarik </w:t>
      </w:r>
      <w:r w:rsidRPr="00192B88">
        <w:rPr>
          <w:rFonts w:ascii="Palatino Linotype" w:hAnsi="Palatino Linotype"/>
          <w:szCs w:val="24"/>
          <w:lang w:val="en-ID"/>
        </w:rPr>
        <w:lastRenderedPageBreak/>
        <w:t>konsumen maka dibutuhkan promosi melalui digital marketing dan packaging sebagai salah satu prioritas harus menampilkan yang menarik dan memiliki kesan tersendiri bagi para pelaku usaha dalam memb</w:t>
      </w:r>
      <w:r>
        <w:rPr>
          <w:rFonts w:ascii="Palatino Linotype" w:hAnsi="Palatino Linotype"/>
          <w:szCs w:val="24"/>
          <w:lang w:val="en-ID"/>
        </w:rPr>
        <w:t xml:space="preserve">angun kualitas produk yang kuat </w:t>
      </w:r>
      <w:r w:rsidRPr="00192B88">
        <w:rPr>
          <w:rFonts w:ascii="Palatino Linotype" w:hAnsi="Palatino Linotype"/>
          <w:szCs w:val="24"/>
          <w:lang w:val="en-ID"/>
        </w:rPr>
        <w:t>sehingga menarik banyak konsumen (Indriani Putri Utami et al. 2023).</w:t>
      </w:r>
    </w:p>
    <w:p w14:paraId="795B9486" w14:textId="77777777" w:rsidR="00192B88" w:rsidRPr="00192B88" w:rsidRDefault="00192B88" w:rsidP="00A051AF">
      <w:pPr>
        <w:spacing w:line="276" w:lineRule="auto"/>
        <w:ind w:firstLine="567"/>
        <w:jc w:val="both"/>
        <w:rPr>
          <w:rFonts w:ascii="Palatino Linotype" w:hAnsi="Palatino Linotype"/>
          <w:szCs w:val="24"/>
          <w:lang w:val="en-ID"/>
        </w:rPr>
      </w:pPr>
      <w:r w:rsidRPr="00192B88">
        <w:rPr>
          <w:rFonts w:ascii="Palatino Linotype" w:hAnsi="Palatino Linotype"/>
          <w:szCs w:val="24"/>
          <w:lang w:val="en-ID"/>
        </w:rPr>
        <w:t>Dalam kegiatan pemasaran yang sering menjadi kendala pada usaha kecil mikro dan menengah (UMKM), yaitu pemanfaatan media pemasaran yang kurang maksimal dan kurang memberi keuntungan bagi bisnis. Dengan tidak adanya tanda pengenal produk juga menyebabkan daya saing produk dari UKM ini dipasaran sangat kurang. Jadi, diperlukan inovasi pemasaran yaitu dengan memanfaatkan media digital dan meningkatkan daya tarik konsumen untuk membeli dengan kreativitas dalam pengemasan produk (Komang Dian et al. 2022). Digital Marketing adalah kegiatan promosi dan pencarian pasar melalui media digital secara online. Tujuan utama digital marketing adalah menarik pelanggan dan memungkinkan pelaku usaha dan pelanggan berinteraksi melalui pemanfaatan media elektronik, oleh pelaku usaha untuk mempromosikan produk.</w:t>
      </w:r>
    </w:p>
    <w:p w14:paraId="0B1A32A7" w14:textId="495DC6FA" w:rsidR="00F37428" w:rsidRPr="00685664" w:rsidRDefault="00192B88" w:rsidP="00A051AF">
      <w:pPr>
        <w:spacing w:line="276" w:lineRule="auto"/>
        <w:ind w:firstLine="567"/>
        <w:jc w:val="both"/>
        <w:rPr>
          <w:rFonts w:ascii="Palatino Linotype" w:hAnsi="Palatino Linotype"/>
          <w:szCs w:val="24"/>
        </w:rPr>
      </w:pPr>
      <w:r w:rsidRPr="00192B88">
        <w:rPr>
          <w:rFonts w:ascii="Palatino Linotype" w:hAnsi="Palatino Linotype"/>
          <w:szCs w:val="24"/>
          <w:lang w:val="en-ID"/>
        </w:rPr>
        <w:t>Dengan melihat permasalahan di atas, tujuan dan manfaat dari penulisan ini adalah untuk mendapatkan gambaran bagaimana UMKM keripik singkong di Desa Gondang dapat memanfaatkan media sosial lain dengan memberikan inovasi pada produk yang dijual serta memperluas pemasaran dengan menggunakan instagram, twitter, untuk keuntungan bisnisnya serta mengenalkan produk tersebut kepada masyarakat luas agar mendapatkan potensi pangsa pasar yang lebih luas. Selain itu, tujuan dari inovasi kemasan adalah untuk Meningkatkan daya tarik visual kemasan sehingga dapat menarik minat konsumen dan memudahkan produk dikenali di pasaran, termasuk dengan desain yang menarik dan penggunaan logo yang jelas. Dengan demikian, inovasi kemasan tidak hanya berfungsi sebagai pelindung produk, tetapi juga sebagai strategi pemasaran dan peningkatan nilai jual produk keripik singkong di pasar yang semakin kompetitif.</w:t>
      </w:r>
    </w:p>
    <w:p w14:paraId="71FA1CD1" w14:textId="77777777" w:rsidR="006976BC" w:rsidRDefault="006976BC" w:rsidP="00FB36F4">
      <w:pPr>
        <w:spacing w:before="240" w:line="276" w:lineRule="auto"/>
        <w:jc w:val="both"/>
        <w:rPr>
          <w:rFonts w:ascii="Palatino Linotype" w:hAnsi="Palatino Linotype"/>
          <w:b/>
          <w:sz w:val="26"/>
          <w:szCs w:val="26"/>
        </w:rPr>
      </w:pPr>
      <w:r>
        <w:rPr>
          <w:rFonts w:ascii="Palatino Linotype" w:hAnsi="Palatino Linotype"/>
          <w:b/>
          <w:sz w:val="26"/>
          <w:szCs w:val="26"/>
        </w:rPr>
        <w:t xml:space="preserve">Metode </w:t>
      </w:r>
    </w:p>
    <w:p w14:paraId="54510489" w14:textId="77777777" w:rsidR="00A051AF" w:rsidRPr="00A051AF" w:rsidRDefault="00A051AF" w:rsidP="00A051AF">
      <w:pPr>
        <w:spacing w:line="276" w:lineRule="auto"/>
        <w:ind w:firstLine="567"/>
        <w:jc w:val="both"/>
        <w:rPr>
          <w:rFonts w:ascii="Palatino Linotype" w:hAnsi="Palatino Linotype"/>
          <w:szCs w:val="24"/>
          <w:lang w:val="en-ID"/>
        </w:rPr>
      </w:pPr>
      <w:r w:rsidRPr="00A051AF">
        <w:rPr>
          <w:rFonts w:ascii="Palatino Linotype" w:hAnsi="Palatino Linotype"/>
          <w:szCs w:val="24"/>
          <w:lang w:val="en-ID"/>
        </w:rPr>
        <w:t xml:space="preserve">Penelitian ini menggunakan pendekatan kualitatif dengan jenis studi kasus yang berfokus pada optimalisasi pemasaran usaha keripik singkong Langgeng melalui pembuatan kemasan dan pemanfaatan media online. Pendekatan kualitatif dipilih untuk menggali secara mendalam proses, strategi, serta persepsi pelaku </w:t>
      </w:r>
      <w:r w:rsidRPr="00A051AF">
        <w:rPr>
          <w:rFonts w:ascii="Palatino Linotype" w:hAnsi="Palatino Linotype"/>
          <w:szCs w:val="24"/>
          <w:lang w:val="en-ID"/>
        </w:rPr>
        <w:lastRenderedPageBreak/>
        <w:t>UMKM dalam mengembangkan pemasaran produk keripik singkong, sesuai dengan metode yang diterapkan dalam beberapa penelitian terdahulu yang menekankan pada pemasaran online dan inovasi kemasan sebagai kunci peningkatan daya saing UMKM.</w:t>
      </w:r>
    </w:p>
    <w:p w14:paraId="4327DE9A" w14:textId="77777777" w:rsidR="00A051AF" w:rsidRPr="00A051AF" w:rsidRDefault="00A051AF" w:rsidP="00A051AF">
      <w:pPr>
        <w:spacing w:line="276" w:lineRule="auto"/>
        <w:ind w:firstLine="567"/>
        <w:jc w:val="both"/>
        <w:rPr>
          <w:rFonts w:ascii="Palatino Linotype" w:hAnsi="Palatino Linotype"/>
          <w:szCs w:val="24"/>
          <w:lang w:val="en-ID"/>
        </w:rPr>
      </w:pPr>
      <w:r w:rsidRPr="00A051AF">
        <w:rPr>
          <w:rFonts w:ascii="Palatino Linotype" w:hAnsi="Palatino Linotype"/>
          <w:szCs w:val="24"/>
          <w:lang w:val="en-ID"/>
        </w:rPr>
        <w:t>Data yang dikumpulkan berupa data kualitatif yang meliputi informasi mengenai proses pembuatan kemasan, strategi pemasaran digital terhadap produk keripik singkong Langgeng. Sumber data utama berasal dari pelaku usaha keripik singkong Langgeng sebagai informan kunci, serta dokumentasi pemasaran dan kemasan produk. Pengumpulan data dilakukan melalui wawancara mendalam (</w:t>
      </w:r>
      <w:r w:rsidRPr="00A051AF">
        <w:rPr>
          <w:rFonts w:ascii="Palatino Linotype" w:hAnsi="Palatino Linotype"/>
          <w:i/>
          <w:szCs w:val="24"/>
          <w:lang w:val="en-ID"/>
        </w:rPr>
        <w:t>in-depth interview</w:t>
      </w:r>
      <w:r w:rsidRPr="00A051AF">
        <w:rPr>
          <w:rFonts w:ascii="Palatino Linotype" w:hAnsi="Palatino Linotype"/>
          <w:szCs w:val="24"/>
          <w:lang w:val="en-ID"/>
        </w:rPr>
        <w:t>) dengan pelaku UMKM untuk mendapatkan gambaran lengkap mengenai pembuatan kemasan dan strategi pemasaran digital yang digunakan. Observasi partisipatif juga dilakukan untuk melihat langsung proses produksi dan pemasaran, serta dokumentasi berupa foto kemasan dan konten media sosial yang digunakan dalam pemasaran.</w:t>
      </w:r>
    </w:p>
    <w:p w14:paraId="08812B1A" w14:textId="6B9383D3" w:rsidR="008B6568" w:rsidRDefault="00A051AF" w:rsidP="00A051AF">
      <w:pPr>
        <w:spacing w:line="276" w:lineRule="auto"/>
        <w:ind w:firstLine="567"/>
        <w:jc w:val="both"/>
        <w:rPr>
          <w:rFonts w:ascii="Palatino Linotype" w:hAnsi="Palatino Linotype"/>
          <w:szCs w:val="24"/>
        </w:rPr>
      </w:pPr>
      <w:r w:rsidRPr="00A051AF">
        <w:rPr>
          <w:rFonts w:ascii="Palatino Linotype" w:hAnsi="Palatino Linotype"/>
          <w:szCs w:val="24"/>
          <w:lang w:val="en-ID"/>
        </w:rPr>
        <w:t>Data yang diperoleh dianalisis menggunakan teknik analisis tematik, yaitu dengan mengidentifikasi pola-pola dan tema-tema utama yang muncul dari hasil wawancara, observasi, dan dokumentasi. Analisis ini bertujuan untuk mengevaluasi efektivitas strategi pemasaran yang diterapkan, serta mengidentifikasi faktor-faktor yang berkontribusi terhadap keberhasilan optimalisasi pemasaran melalui inovasi kemasan dan media online. Dengan metode kualitatif ini, penelitian diharapkan dapat memberikan pemahaman komprehensif tentang strategi optimalisasi pemasaran keripik singkong Langgeng yang efektif melalui inovasi kemasan dan pemanfaatan media online, serta rekomendasi praktis bagi pengembangan UMKM serupa.</w:t>
      </w:r>
    </w:p>
    <w:p w14:paraId="05CFC1BB" w14:textId="18F60057" w:rsidR="00217A84" w:rsidRDefault="00FB36F4" w:rsidP="000D3B82">
      <w:pPr>
        <w:spacing w:before="240" w:line="276" w:lineRule="auto"/>
        <w:jc w:val="both"/>
        <w:rPr>
          <w:rFonts w:ascii="Palatino Linotype" w:hAnsi="Palatino Linotype"/>
          <w:b/>
          <w:sz w:val="26"/>
          <w:szCs w:val="26"/>
          <w:lang w:val="en-US"/>
        </w:rPr>
      </w:pPr>
      <w:r>
        <w:rPr>
          <w:rFonts w:ascii="Palatino Linotype" w:hAnsi="Palatino Linotype"/>
          <w:b/>
          <w:sz w:val="26"/>
          <w:szCs w:val="26"/>
          <w:lang w:val="en-US"/>
        </w:rPr>
        <w:t xml:space="preserve">Hasil </w:t>
      </w:r>
      <w:r w:rsidR="000D3B82">
        <w:rPr>
          <w:rFonts w:ascii="Palatino Linotype" w:hAnsi="Palatino Linotype"/>
          <w:b/>
          <w:sz w:val="26"/>
          <w:szCs w:val="26"/>
          <w:lang w:val="en-US"/>
        </w:rPr>
        <w:t>dan Pembahasan</w:t>
      </w:r>
    </w:p>
    <w:p w14:paraId="76E566F6" w14:textId="21216C53" w:rsidR="005771BE" w:rsidRPr="005771BE" w:rsidRDefault="005771BE" w:rsidP="005771BE">
      <w:pPr>
        <w:pStyle w:val="ListParagraph"/>
        <w:numPr>
          <w:ilvl w:val="0"/>
          <w:numId w:val="22"/>
        </w:numPr>
        <w:spacing w:line="276" w:lineRule="auto"/>
        <w:ind w:left="567" w:hanging="567"/>
        <w:jc w:val="both"/>
        <w:rPr>
          <w:rFonts w:ascii="Palatino Linotype" w:hAnsi="Palatino Linotype"/>
          <w:b/>
          <w:szCs w:val="24"/>
        </w:rPr>
      </w:pPr>
      <w:r>
        <w:rPr>
          <w:rFonts w:ascii="Palatino Linotype" w:hAnsi="Palatino Linotype"/>
          <w:b/>
          <w:szCs w:val="24"/>
        </w:rPr>
        <w:t>Pembuatan Kemasan</w:t>
      </w:r>
    </w:p>
    <w:p w14:paraId="59ABE1FA" w14:textId="77777777" w:rsidR="005771BE" w:rsidRDefault="005771BE" w:rsidP="005771BE">
      <w:pPr>
        <w:spacing w:line="276" w:lineRule="auto"/>
        <w:ind w:firstLine="567"/>
        <w:jc w:val="both"/>
        <w:rPr>
          <w:rFonts w:ascii="Palatino Linotype" w:hAnsi="Palatino Linotype"/>
          <w:szCs w:val="24"/>
        </w:rPr>
      </w:pPr>
      <w:r>
        <w:rPr>
          <w:rFonts w:ascii="Palatino Linotype" w:hAnsi="Palatino Linotype"/>
          <w:szCs w:val="24"/>
        </w:rPr>
        <w:t>Pengertian kemasan produk secara umum adalah suatu wadah ataupun pembungkus yang memiliki fungsi untuk mencegah ataupun meminimalisir terjadinya kerusakan pada</w:t>
      </w:r>
      <w:r>
        <w:rPr>
          <w:rFonts w:ascii="Palatino Linotype" w:hAnsi="Palatino Linotype"/>
          <w:szCs w:val="24"/>
          <w:lang w:val="en-US"/>
        </w:rPr>
        <w:t xml:space="preserve"> </w:t>
      </w:r>
      <w:r>
        <w:rPr>
          <w:rFonts w:ascii="Palatino Linotype" w:hAnsi="Palatino Linotype"/>
          <w:szCs w:val="24"/>
        </w:rPr>
        <w:t xml:space="preserve">produk yang dikemas (Dona et al., 2023). Usaha rumahan kripik singkong bermerek “Langgeng” di Desa Gondang pada awalnya menggunakan kemasan plastik polos tanpa desain maupun label. Meskipun produk tersebut memiliki cita rasa yang gurih dan renyah, penjualannya tidak mengalami </w:t>
      </w:r>
      <w:r>
        <w:rPr>
          <w:rFonts w:ascii="Palatino Linotype" w:hAnsi="Palatino Linotype"/>
          <w:szCs w:val="24"/>
        </w:rPr>
        <w:lastRenderedPageBreak/>
        <w:t>peningkatan yang signifikan. Hal ini disebabkan oleh tampilan kemasan yang kurang menarik sehingga konsumen cenderung mengabaikan produk tersebut di toko, terlebih jika dibandingkan dengan produk sejenis yang telah menggunakan kemasan berwarna dan logo yang menonjol. Situasi ini mendorong pemilik usaha, Bu Wiwit, untuk menyadari bahwa keunggulan rasa saja tidak cukup dalam menarik minat konsumen di tengah persaingan yang semakin ketat. Setelah berdiskusi dengan suaminya, Bu Wiwit memutuskan untuk melakukan inovasi dengan mendesain kemasan yang lebih menarik serta menciptakan logo khusus untuk produk kripik singkong Langgeng.</w:t>
      </w:r>
    </w:p>
    <w:p w14:paraId="32092257" w14:textId="77777777" w:rsidR="005771BE" w:rsidRDefault="005771BE" w:rsidP="005771BE">
      <w:pPr>
        <w:spacing w:line="276" w:lineRule="auto"/>
        <w:ind w:firstLine="567"/>
        <w:jc w:val="both"/>
        <w:rPr>
          <w:rFonts w:ascii="Palatino Linotype" w:hAnsi="Palatino Linotype"/>
          <w:szCs w:val="24"/>
        </w:rPr>
      </w:pPr>
      <w:r>
        <w:rPr>
          <w:rFonts w:ascii="Palatino Linotype" w:hAnsi="Palatino Linotype"/>
          <w:szCs w:val="24"/>
        </w:rPr>
        <w:t>Pada awalnya, kripik singkong Langgeng dikemas menggunakan plastik kiloan berkualitas standar yang sering menyebabkan produk rusak atau remuk selama pengiriman, sehingga bentuk kripik tidak utuh ketika sampai ke tangan konsumen. Untuk menjaga kualitas dan bentuk produk, Bu Wiwit kemudian mengganti kemasan dengan plastik kiloan yang lebih tebal dan berkualitas tinggi agar produk tetap utuh meskipun ditumpuk selama pengiriman.</w:t>
      </w:r>
    </w:p>
    <w:p w14:paraId="23773A60" w14:textId="77777777" w:rsidR="005771BE" w:rsidRDefault="005771BE" w:rsidP="005771BE">
      <w:pPr>
        <w:spacing w:line="276" w:lineRule="auto"/>
        <w:ind w:firstLine="567"/>
        <w:jc w:val="both"/>
        <w:rPr>
          <w:rFonts w:ascii="Palatino Linotype" w:hAnsi="Palatino Linotype"/>
          <w:szCs w:val="24"/>
        </w:rPr>
      </w:pPr>
      <w:r>
        <w:rPr>
          <w:rFonts w:ascii="Palatino Linotype" w:hAnsi="Palatino Linotype"/>
          <w:szCs w:val="24"/>
        </w:rPr>
        <w:t>Sebagai solusi lanjutan, disarankan untuk mengganti kemasan plastik kiloan biasa menjadi kemasan standing pouch. Standing pouch merupakan jenis kemasan plastik fleksibel yang dapat berdiri sendiri dan dilengkapi dengan zipper, sehingga praktis dan ekonomis. Kemasan ini memudahkan konsumen dalam membuka dan menutup kemasan, serta lebih mampu menjaga kualitas produk karena perlindungan yang lebih baik dibandingkan kemasan plastik biasa yang hanya direkatkan dengan lilin. Namun, penggunaan standing pouch juga dapat berpengaruh terhadap kenaikan harga jual produk, sehingga perlu dipertimbangkan agar tetap sesuai dengan daya beli masyarakat setempat. Selain itu, industri kripik singkong Langgeng juga menyediakan berbagai pilihan ukuran kemasan, mulai dari ukuran kecil, standar, hingga jumbo, yang dapat dipesan langsung kepada pemilik usaha. Inovasi pada kemasan ini bertujuan untuk menjaga mutu produk sekaligus memberikan variasi pilihan kemasan yang sesuai dengan kebutuhan dan kemampuan konsumen.</w:t>
      </w:r>
    </w:p>
    <w:p w14:paraId="30073564" w14:textId="77777777" w:rsidR="005771BE" w:rsidRDefault="005771BE" w:rsidP="005771BE">
      <w:pPr>
        <w:spacing w:line="276" w:lineRule="auto"/>
        <w:ind w:firstLine="720"/>
        <w:jc w:val="both"/>
        <w:rPr>
          <w:rFonts w:ascii="Palatino Linotype" w:hAnsi="Palatino Linotype"/>
          <w:szCs w:val="24"/>
        </w:rPr>
      </w:pPr>
    </w:p>
    <w:p w14:paraId="1F97FFDE" w14:textId="77777777" w:rsidR="005771BE" w:rsidRDefault="005771BE" w:rsidP="005771BE">
      <w:pPr>
        <w:spacing w:line="276" w:lineRule="auto"/>
        <w:jc w:val="center"/>
        <w:rPr>
          <w:rFonts w:ascii="Palatino Linotype" w:hAnsi="Palatino Linotype"/>
          <w:sz w:val="26"/>
          <w:szCs w:val="26"/>
        </w:rPr>
      </w:pPr>
      <w:r>
        <w:rPr>
          <w:noProof/>
          <w:sz w:val="20"/>
          <w:lang w:val="en-US"/>
        </w:rPr>
        <w:lastRenderedPageBreak/>
        <w:drawing>
          <wp:inline distT="0" distB="0" distL="0" distR="0" wp14:anchorId="40681F50" wp14:editId="7069621F">
            <wp:extent cx="3365500" cy="2152650"/>
            <wp:effectExtent l="0" t="0" r="6350" b="0"/>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3365628" cy="2152650"/>
                    </a:xfrm>
                    <a:prstGeom prst="rect">
                      <a:avLst/>
                    </a:prstGeom>
                  </pic:spPr>
                </pic:pic>
              </a:graphicData>
            </a:graphic>
          </wp:inline>
        </w:drawing>
      </w:r>
    </w:p>
    <w:p w14:paraId="253FA684" w14:textId="1A4574FC" w:rsidR="005771BE" w:rsidRDefault="005771BE" w:rsidP="005771BE">
      <w:pPr>
        <w:spacing w:line="276" w:lineRule="auto"/>
        <w:jc w:val="center"/>
        <w:rPr>
          <w:rFonts w:ascii="Palatino Linotype" w:hAnsi="Palatino Linotype"/>
          <w:szCs w:val="24"/>
          <w:lang w:val="en-US"/>
        </w:rPr>
      </w:pPr>
      <w:r>
        <w:rPr>
          <w:rFonts w:ascii="Palatino Linotype" w:hAnsi="Palatino Linotype"/>
          <w:i/>
          <w:szCs w:val="24"/>
        </w:rPr>
        <w:t>Gambar 1.</w:t>
      </w:r>
      <w:r>
        <w:rPr>
          <w:rFonts w:ascii="Palatino Linotype" w:hAnsi="Palatino Linotype"/>
          <w:i/>
          <w:szCs w:val="24"/>
          <w:lang w:val="en-US"/>
        </w:rPr>
        <w:t xml:space="preserve"> </w:t>
      </w:r>
      <w:r>
        <w:rPr>
          <w:rFonts w:ascii="Palatino Linotype" w:hAnsi="Palatino Linotype"/>
          <w:szCs w:val="24"/>
          <w:lang w:val="en-US"/>
        </w:rPr>
        <w:t>Kemasan Lama</w:t>
      </w:r>
    </w:p>
    <w:p w14:paraId="042BB3EA" w14:textId="77777777" w:rsidR="005771BE" w:rsidRDefault="005771BE" w:rsidP="005771BE">
      <w:pPr>
        <w:spacing w:line="276" w:lineRule="auto"/>
        <w:jc w:val="both"/>
        <w:rPr>
          <w:rFonts w:ascii="Palatino Linotype" w:hAnsi="Palatino Linotype"/>
          <w:szCs w:val="24"/>
          <w:lang w:val="en-US"/>
        </w:rPr>
      </w:pPr>
      <w:r>
        <w:rPr>
          <w:noProof/>
          <w:sz w:val="20"/>
          <w:lang w:val="en-US"/>
        </w:rPr>
        <w:drawing>
          <wp:anchor distT="0" distB="0" distL="0" distR="0" simplePos="0" relativeHeight="251656192" behindDoc="0" locked="0" layoutInCell="1" allowOverlap="1" wp14:anchorId="3548FCD5" wp14:editId="701281EB">
            <wp:simplePos x="0" y="0"/>
            <wp:positionH relativeFrom="page">
              <wp:posOffset>2096135</wp:posOffset>
            </wp:positionH>
            <wp:positionV relativeFrom="paragraph">
              <wp:posOffset>93345</wp:posOffset>
            </wp:positionV>
            <wp:extent cx="3369945" cy="2238375"/>
            <wp:effectExtent l="0" t="0" r="1905" b="9525"/>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3369945" cy="2238375"/>
                    </a:xfrm>
                    <a:prstGeom prst="rect">
                      <a:avLst/>
                    </a:prstGeom>
                  </pic:spPr>
                </pic:pic>
              </a:graphicData>
            </a:graphic>
          </wp:anchor>
        </w:drawing>
      </w:r>
    </w:p>
    <w:p w14:paraId="1BA1CB69" w14:textId="77777777" w:rsidR="005771BE" w:rsidRDefault="005771BE" w:rsidP="005771BE">
      <w:pPr>
        <w:spacing w:line="276" w:lineRule="auto"/>
        <w:jc w:val="both"/>
        <w:rPr>
          <w:rFonts w:ascii="Palatino Linotype" w:hAnsi="Palatino Linotype"/>
          <w:szCs w:val="24"/>
          <w:lang w:val="en-US"/>
        </w:rPr>
      </w:pPr>
    </w:p>
    <w:p w14:paraId="290545DA" w14:textId="77777777" w:rsidR="005771BE" w:rsidRDefault="005771BE" w:rsidP="005771BE">
      <w:pPr>
        <w:spacing w:line="276" w:lineRule="auto"/>
        <w:jc w:val="both"/>
        <w:rPr>
          <w:rFonts w:ascii="Palatino Linotype" w:hAnsi="Palatino Linotype"/>
          <w:szCs w:val="24"/>
          <w:lang w:val="en-US"/>
        </w:rPr>
      </w:pPr>
    </w:p>
    <w:p w14:paraId="4A557358" w14:textId="77777777" w:rsidR="005771BE" w:rsidRDefault="005771BE" w:rsidP="005771BE">
      <w:pPr>
        <w:spacing w:line="276" w:lineRule="auto"/>
        <w:jc w:val="both"/>
        <w:rPr>
          <w:rFonts w:ascii="Palatino Linotype" w:hAnsi="Palatino Linotype"/>
          <w:sz w:val="26"/>
          <w:szCs w:val="26"/>
        </w:rPr>
      </w:pPr>
    </w:p>
    <w:p w14:paraId="4B36C4D2" w14:textId="77777777" w:rsidR="005771BE" w:rsidRDefault="005771BE" w:rsidP="005771BE">
      <w:pPr>
        <w:spacing w:line="276" w:lineRule="auto"/>
        <w:jc w:val="both"/>
        <w:rPr>
          <w:rFonts w:ascii="Palatino Linotype" w:hAnsi="Palatino Linotype"/>
          <w:sz w:val="26"/>
          <w:szCs w:val="26"/>
          <w:lang w:val="en-US"/>
        </w:rPr>
      </w:pPr>
    </w:p>
    <w:p w14:paraId="0F297B91" w14:textId="77777777" w:rsidR="005771BE" w:rsidRDefault="005771BE" w:rsidP="005771BE">
      <w:pPr>
        <w:spacing w:line="276" w:lineRule="auto"/>
        <w:jc w:val="both"/>
        <w:rPr>
          <w:rFonts w:ascii="Palatino Linotype" w:hAnsi="Palatino Linotype"/>
          <w:sz w:val="26"/>
          <w:szCs w:val="26"/>
        </w:rPr>
      </w:pPr>
    </w:p>
    <w:p w14:paraId="457623E5" w14:textId="77777777" w:rsidR="005771BE" w:rsidRDefault="005771BE" w:rsidP="005771BE">
      <w:pPr>
        <w:spacing w:line="276" w:lineRule="auto"/>
        <w:jc w:val="both"/>
        <w:rPr>
          <w:rFonts w:ascii="Palatino Linotype" w:hAnsi="Palatino Linotype"/>
          <w:sz w:val="26"/>
          <w:szCs w:val="26"/>
        </w:rPr>
      </w:pPr>
    </w:p>
    <w:p w14:paraId="604BE733" w14:textId="77777777" w:rsidR="005771BE" w:rsidRDefault="005771BE" w:rsidP="005771BE">
      <w:pPr>
        <w:spacing w:line="276" w:lineRule="auto"/>
        <w:jc w:val="both"/>
        <w:rPr>
          <w:rFonts w:ascii="Palatino Linotype" w:hAnsi="Palatino Linotype"/>
          <w:sz w:val="26"/>
          <w:szCs w:val="26"/>
        </w:rPr>
      </w:pPr>
    </w:p>
    <w:p w14:paraId="5AF175A7" w14:textId="77777777" w:rsidR="005771BE" w:rsidRDefault="005771BE" w:rsidP="005771BE">
      <w:pPr>
        <w:spacing w:line="276" w:lineRule="auto"/>
        <w:jc w:val="both"/>
        <w:rPr>
          <w:rFonts w:ascii="Palatino Linotype" w:hAnsi="Palatino Linotype"/>
          <w:sz w:val="26"/>
          <w:szCs w:val="26"/>
        </w:rPr>
      </w:pPr>
    </w:p>
    <w:p w14:paraId="14931BC5" w14:textId="77777777" w:rsidR="005771BE" w:rsidRDefault="005771BE" w:rsidP="005771BE">
      <w:pPr>
        <w:spacing w:before="160" w:line="276" w:lineRule="auto"/>
        <w:jc w:val="center"/>
        <w:rPr>
          <w:rFonts w:ascii="Palatino Linotype" w:hAnsi="Palatino Linotype"/>
          <w:szCs w:val="24"/>
          <w:lang w:val="en-US"/>
        </w:rPr>
      </w:pPr>
      <w:r>
        <w:rPr>
          <w:rFonts w:ascii="Palatino Linotype" w:hAnsi="Palatino Linotype"/>
          <w:i/>
          <w:szCs w:val="24"/>
        </w:rPr>
        <w:t xml:space="preserve">Gambar </w:t>
      </w:r>
      <w:r>
        <w:rPr>
          <w:rFonts w:ascii="Palatino Linotype" w:hAnsi="Palatino Linotype"/>
          <w:i/>
          <w:szCs w:val="24"/>
          <w:lang w:val="en-US"/>
        </w:rPr>
        <w:t>2</w:t>
      </w:r>
      <w:r>
        <w:rPr>
          <w:rFonts w:ascii="Palatino Linotype" w:hAnsi="Palatino Linotype"/>
          <w:i/>
          <w:szCs w:val="24"/>
        </w:rPr>
        <w:t>.</w:t>
      </w:r>
      <w:r>
        <w:rPr>
          <w:rFonts w:ascii="Palatino Linotype" w:hAnsi="Palatino Linotype"/>
          <w:i/>
          <w:szCs w:val="24"/>
          <w:lang w:val="en-US"/>
        </w:rPr>
        <w:t xml:space="preserve"> </w:t>
      </w:r>
      <w:r>
        <w:rPr>
          <w:rFonts w:ascii="Palatino Linotype" w:hAnsi="Palatino Linotype"/>
          <w:iCs/>
          <w:szCs w:val="24"/>
          <w:lang w:val="en-US"/>
        </w:rPr>
        <w:t xml:space="preserve">Sticker </w:t>
      </w:r>
      <w:r>
        <w:rPr>
          <w:rFonts w:ascii="Palatino Linotype" w:hAnsi="Palatino Linotype"/>
          <w:szCs w:val="24"/>
          <w:lang w:val="en-US"/>
        </w:rPr>
        <w:t>Kemasan Baru</w:t>
      </w:r>
    </w:p>
    <w:p w14:paraId="23E8CF94" w14:textId="77777777" w:rsidR="005771BE" w:rsidRDefault="005771BE" w:rsidP="005771BE">
      <w:pPr>
        <w:spacing w:line="276" w:lineRule="auto"/>
        <w:jc w:val="both"/>
        <w:rPr>
          <w:rFonts w:ascii="Palatino Linotype" w:hAnsi="Palatino Linotype"/>
          <w:szCs w:val="24"/>
          <w:lang w:val="en-US"/>
        </w:rPr>
      </w:pPr>
      <w:r>
        <w:rPr>
          <w:noProof/>
          <w:sz w:val="9"/>
          <w:lang w:val="en-US"/>
        </w:rPr>
        <w:drawing>
          <wp:anchor distT="0" distB="0" distL="0" distR="0" simplePos="0" relativeHeight="251661312" behindDoc="1" locked="0" layoutInCell="1" allowOverlap="1" wp14:anchorId="5955C105" wp14:editId="131BD27D">
            <wp:simplePos x="0" y="0"/>
            <wp:positionH relativeFrom="page">
              <wp:posOffset>2009775</wp:posOffset>
            </wp:positionH>
            <wp:positionV relativeFrom="paragraph">
              <wp:posOffset>106680</wp:posOffset>
            </wp:positionV>
            <wp:extent cx="3533775" cy="2362200"/>
            <wp:effectExtent l="0" t="0" r="9525" b="0"/>
            <wp:wrapThrough wrapText="bothSides">
              <wp:wrapPolygon edited="0">
                <wp:start x="0" y="0"/>
                <wp:lineTo x="0" y="21426"/>
                <wp:lineTo x="21542" y="21426"/>
                <wp:lineTo x="21542" y="0"/>
                <wp:lineTo x="0" y="0"/>
              </wp:wrapPolygon>
            </wp:wrapThrough>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3533775" cy="2362200"/>
                    </a:xfrm>
                    <a:prstGeom prst="rect">
                      <a:avLst/>
                    </a:prstGeom>
                  </pic:spPr>
                </pic:pic>
              </a:graphicData>
            </a:graphic>
            <wp14:sizeRelH relativeFrom="margin">
              <wp14:pctWidth>0</wp14:pctWidth>
            </wp14:sizeRelH>
            <wp14:sizeRelV relativeFrom="margin">
              <wp14:pctHeight>0</wp14:pctHeight>
            </wp14:sizeRelV>
          </wp:anchor>
        </w:drawing>
      </w:r>
    </w:p>
    <w:p w14:paraId="35701BF6" w14:textId="77777777" w:rsidR="005771BE" w:rsidRDefault="005771BE" w:rsidP="005771BE">
      <w:pPr>
        <w:spacing w:line="276" w:lineRule="auto"/>
        <w:jc w:val="both"/>
        <w:rPr>
          <w:rFonts w:ascii="Palatino Linotype" w:hAnsi="Palatino Linotype"/>
          <w:szCs w:val="24"/>
          <w:lang w:val="en-US"/>
        </w:rPr>
      </w:pPr>
    </w:p>
    <w:p w14:paraId="28ED72E0" w14:textId="77777777" w:rsidR="005771BE" w:rsidRDefault="005771BE" w:rsidP="005771BE">
      <w:pPr>
        <w:spacing w:line="276" w:lineRule="auto"/>
        <w:jc w:val="both"/>
        <w:rPr>
          <w:rFonts w:ascii="Palatino Linotype" w:hAnsi="Palatino Linotype"/>
          <w:szCs w:val="24"/>
          <w:lang w:val="en-US"/>
        </w:rPr>
      </w:pPr>
    </w:p>
    <w:p w14:paraId="385CD24B" w14:textId="77777777" w:rsidR="005771BE" w:rsidRDefault="005771BE" w:rsidP="005771BE">
      <w:pPr>
        <w:spacing w:line="276" w:lineRule="auto"/>
        <w:jc w:val="both"/>
        <w:rPr>
          <w:rFonts w:ascii="Palatino Linotype" w:hAnsi="Palatino Linotype"/>
          <w:szCs w:val="24"/>
          <w:lang w:val="en-US"/>
        </w:rPr>
      </w:pPr>
    </w:p>
    <w:p w14:paraId="5BFC55B2" w14:textId="77777777" w:rsidR="005771BE" w:rsidRDefault="005771BE" w:rsidP="005771BE">
      <w:pPr>
        <w:spacing w:line="276" w:lineRule="auto"/>
        <w:jc w:val="both"/>
        <w:rPr>
          <w:rFonts w:ascii="Palatino Linotype" w:hAnsi="Palatino Linotype"/>
          <w:sz w:val="26"/>
          <w:szCs w:val="26"/>
        </w:rPr>
      </w:pPr>
    </w:p>
    <w:p w14:paraId="7A706E51" w14:textId="77777777" w:rsidR="005771BE" w:rsidRDefault="005771BE" w:rsidP="005771BE">
      <w:pPr>
        <w:spacing w:line="276" w:lineRule="auto"/>
        <w:jc w:val="both"/>
        <w:rPr>
          <w:rFonts w:ascii="Palatino Linotype" w:hAnsi="Palatino Linotype"/>
          <w:sz w:val="26"/>
          <w:szCs w:val="26"/>
        </w:rPr>
      </w:pPr>
    </w:p>
    <w:p w14:paraId="464525C4" w14:textId="77777777" w:rsidR="005771BE" w:rsidRDefault="005771BE" w:rsidP="005771BE">
      <w:pPr>
        <w:spacing w:line="276" w:lineRule="auto"/>
        <w:jc w:val="both"/>
        <w:rPr>
          <w:rFonts w:ascii="Palatino Linotype" w:hAnsi="Palatino Linotype"/>
          <w:sz w:val="26"/>
          <w:szCs w:val="26"/>
        </w:rPr>
      </w:pPr>
    </w:p>
    <w:p w14:paraId="65C6B248" w14:textId="77777777" w:rsidR="005771BE" w:rsidRDefault="005771BE" w:rsidP="005771BE">
      <w:pPr>
        <w:spacing w:line="276" w:lineRule="auto"/>
        <w:jc w:val="both"/>
        <w:rPr>
          <w:rFonts w:ascii="Palatino Linotype" w:hAnsi="Palatino Linotype"/>
          <w:sz w:val="26"/>
          <w:szCs w:val="26"/>
        </w:rPr>
      </w:pPr>
    </w:p>
    <w:p w14:paraId="12B26B72" w14:textId="77777777" w:rsidR="005771BE" w:rsidRDefault="005771BE" w:rsidP="005771BE">
      <w:pPr>
        <w:spacing w:line="276" w:lineRule="auto"/>
        <w:jc w:val="both"/>
        <w:rPr>
          <w:rFonts w:ascii="Palatino Linotype" w:hAnsi="Palatino Linotype"/>
          <w:sz w:val="26"/>
          <w:szCs w:val="26"/>
        </w:rPr>
      </w:pPr>
    </w:p>
    <w:p w14:paraId="61D0AE7B" w14:textId="77777777" w:rsidR="005771BE" w:rsidRDefault="005771BE" w:rsidP="005771BE">
      <w:pPr>
        <w:spacing w:line="276" w:lineRule="auto"/>
        <w:jc w:val="both"/>
        <w:rPr>
          <w:rFonts w:ascii="Palatino Linotype" w:hAnsi="Palatino Linotype"/>
          <w:sz w:val="26"/>
          <w:szCs w:val="26"/>
        </w:rPr>
      </w:pPr>
    </w:p>
    <w:p w14:paraId="759234E5" w14:textId="77777777" w:rsidR="005771BE" w:rsidRDefault="005771BE" w:rsidP="005771BE">
      <w:pPr>
        <w:spacing w:line="276" w:lineRule="auto"/>
        <w:jc w:val="center"/>
        <w:rPr>
          <w:rFonts w:ascii="Palatino Linotype" w:hAnsi="Palatino Linotype"/>
          <w:szCs w:val="24"/>
          <w:lang w:val="en-US"/>
        </w:rPr>
      </w:pPr>
      <w:r>
        <w:rPr>
          <w:rFonts w:ascii="Palatino Linotype" w:hAnsi="Palatino Linotype"/>
          <w:i/>
          <w:szCs w:val="24"/>
        </w:rPr>
        <w:t xml:space="preserve">Gambar </w:t>
      </w:r>
      <w:r>
        <w:rPr>
          <w:rFonts w:ascii="Palatino Linotype" w:hAnsi="Palatino Linotype"/>
          <w:i/>
          <w:szCs w:val="24"/>
          <w:lang w:val="en-US"/>
        </w:rPr>
        <w:t>3</w:t>
      </w:r>
      <w:r>
        <w:rPr>
          <w:rFonts w:ascii="Palatino Linotype" w:hAnsi="Palatino Linotype"/>
          <w:i/>
          <w:szCs w:val="24"/>
        </w:rPr>
        <w:t>.</w:t>
      </w:r>
      <w:r>
        <w:rPr>
          <w:rFonts w:ascii="Palatino Linotype" w:hAnsi="Palatino Linotype"/>
          <w:i/>
          <w:szCs w:val="24"/>
          <w:lang w:val="en-US"/>
        </w:rPr>
        <w:t xml:space="preserve"> </w:t>
      </w:r>
      <w:r>
        <w:rPr>
          <w:rFonts w:ascii="Palatino Linotype" w:hAnsi="Palatino Linotype"/>
          <w:szCs w:val="24"/>
          <w:lang w:val="en-US"/>
        </w:rPr>
        <w:t>Kemasan Baru</w:t>
      </w:r>
    </w:p>
    <w:p w14:paraId="05042450" w14:textId="2ABD884F" w:rsidR="005771BE" w:rsidRPr="00561D00" w:rsidRDefault="005771BE" w:rsidP="00561D00">
      <w:pPr>
        <w:pStyle w:val="ListParagraph"/>
        <w:numPr>
          <w:ilvl w:val="0"/>
          <w:numId w:val="22"/>
        </w:numPr>
        <w:spacing w:line="276" w:lineRule="auto"/>
        <w:ind w:left="567" w:hanging="567"/>
        <w:jc w:val="both"/>
        <w:rPr>
          <w:rFonts w:ascii="Palatino Linotype" w:hAnsi="Palatino Linotype"/>
          <w:b/>
          <w:szCs w:val="24"/>
        </w:rPr>
      </w:pPr>
      <w:r w:rsidRPr="00561D00">
        <w:rPr>
          <w:rFonts w:ascii="Palatino Linotype" w:hAnsi="Palatino Linotype"/>
          <w:b/>
          <w:szCs w:val="24"/>
        </w:rPr>
        <w:lastRenderedPageBreak/>
        <w:t>Pemasaran Melalui Media Online</w:t>
      </w:r>
    </w:p>
    <w:p w14:paraId="7A359AF9" w14:textId="77777777" w:rsidR="005771BE" w:rsidRDefault="005771BE" w:rsidP="00561D00">
      <w:pPr>
        <w:spacing w:line="276" w:lineRule="auto"/>
        <w:ind w:firstLine="567"/>
        <w:jc w:val="both"/>
        <w:rPr>
          <w:rFonts w:ascii="Palatino Linotype" w:hAnsi="Palatino Linotype"/>
          <w:szCs w:val="24"/>
        </w:rPr>
      </w:pPr>
      <w:r>
        <w:rPr>
          <w:rFonts w:ascii="Palatino Linotype" w:hAnsi="Palatino Linotype"/>
          <w:szCs w:val="24"/>
        </w:rPr>
        <w:t>Pemasaran merupakan hal penting dalam pembuatan suatu produk. Dua hal tersebut sangat penting dilakukan untuk dapat meningkatkan penjualan dari produk yang dihasilkan. (Desi et al., 2023). Dalam era digital saat ini, pemasaran melalui media online menjadi kunci sukses bagi banyak usaha, akan tetapi hal tersebut belum sepenuhnya menjangkau banyak usaha, termasuk usaha kripik singkong Langgeng di Tulungagung. Pada wawancara dengan Bu Wiwit selaku pemilik usaha kripik Langgeng, terungkap bahwa beliau belum memanfaatkan berbagai platform online seperti Instagram, Facebook dan marketplace seperti Shopee dan TikTok untuk memasarkan produk tersebut. Padahal di era digital saat ini penggunaan media sosial memungkinkan pelaku usaha untuk menjangkau konsumen secara langsung, memperlihatkan produk melalui gambar dan video yang menarik.</w:t>
      </w:r>
    </w:p>
    <w:p w14:paraId="75872A3B" w14:textId="77777777" w:rsidR="005771BE" w:rsidRDefault="005771BE" w:rsidP="00561D00">
      <w:pPr>
        <w:spacing w:line="276" w:lineRule="auto"/>
        <w:ind w:firstLine="567"/>
        <w:jc w:val="both"/>
        <w:rPr>
          <w:rFonts w:ascii="Palatino Linotype" w:hAnsi="Palatino Linotype"/>
          <w:szCs w:val="24"/>
        </w:rPr>
      </w:pPr>
      <w:r>
        <w:rPr>
          <w:rFonts w:ascii="Palatino Linotype" w:hAnsi="Palatino Linotype"/>
          <w:szCs w:val="24"/>
        </w:rPr>
        <w:t>Dengan seiring berjalannya waktu dan banyaknya perkembangan teknologi belakangan ini, Bu Wiwit akhirnya melihat potensi besar dari media sosial untuk memperluas jangkauan pasar kripik singkong Langgeng di dalam maupun luar Tulungagung. Bu Wiwit percaya bahwa dengan strategi yang tepat, produknya dapat dikenali dari berbagai daerah, mengingat semakin banyaknya orang yang beralih ke belanja online. Hal ini membuka peluang untuk menjangkau konsumen yang lebih luas yang sebelumnya tidak terjangkau. Dengan memasarkan produknya melalui online tentu lebih berkualitas jika dibandingkan dengan hanya mempromosikan produknya melalui toko offline saja. (Indriani et al., 2023).</w:t>
      </w:r>
    </w:p>
    <w:p w14:paraId="5D6C094D" w14:textId="77777777" w:rsidR="005771BE" w:rsidRDefault="005771BE" w:rsidP="00561D00">
      <w:pPr>
        <w:spacing w:line="276" w:lineRule="auto"/>
        <w:ind w:firstLine="567"/>
        <w:jc w:val="both"/>
        <w:rPr>
          <w:rFonts w:ascii="Palatino Linotype" w:hAnsi="Palatino Linotype"/>
          <w:szCs w:val="24"/>
        </w:rPr>
      </w:pPr>
      <w:r>
        <w:rPr>
          <w:rFonts w:ascii="Palatino Linotype" w:hAnsi="Palatino Linotype"/>
          <w:szCs w:val="24"/>
        </w:rPr>
        <w:t>Dalam pemasarannya, Bu Wiwit memiliki target pasar yang spesifik yaitu kalangan muda sampai tua, para pemilik toko makanan ringan atau juga toko oleh-oleh dan juga para penggemar singkong yang dapat digunakan sebagai souvenir acara-acara tertentu. Dengan rencana pemasaran online tersebut Bu Wiwik merasa dapat menjangkau semua target pasarnya dengan lebih mudah. Ke depannya, Bu Wiwik berencana mengembangkan strategi pemasaran onlinenya melalui sosial media marketplace seperti Shopee dan TikTok.</w:t>
      </w:r>
    </w:p>
    <w:p w14:paraId="14ADB028" w14:textId="77777777" w:rsidR="005771BE" w:rsidRDefault="005771BE" w:rsidP="005771BE">
      <w:pPr>
        <w:spacing w:line="276" w:lineRule="auto"/>
        <w:jc w:val="both"/>
        <w:rPr>
          <w:rFonts w:ascii="Palatino Linotype" w:hAnsi="Palatino Linotype"/>
          <w:szCs w:val="24"/>
        </w:rPr>
      </w:pPr>
      <w:r>
        <w:rPr>
          <w:rFonts w:ascii="Palatino Linotype" w:hAnsi="Palatino Linotype"/>
          <w:szCs w:val="24"/>
        </w:rPr>
        <w:t>Sebelumnya Bu Wiwik bercerita bahwasanya secara tidak sengaja pernah mengupload produk keripik singkongnya di TikTok dengan berbentuk gambar dan beberapa hari</w:t>
      </w:r>
    </w:p>
    <w:p w14:paraId="664BB88F" w14:textId="77777777" w:rsidR="005771BE" w:rsidRDefault="005771BE" w:rsidP="005771BE">
      <w:pPr>
        <w:spacing w:line="276" w:lineRule="auto"/>
        <w:jc w:val="both"/>
        <w:rPr>
          <w:rFonts w:ascii="Palatino Linotype" w:hAnsi="Palatino Linotype"/>
          <w:szCs w:val="24"/>
        </w:rPr>
      </w:pPr>
    </w:p>
    <w:p w14:paraId="01F4317A" w14:textId="77777777" w:rsidR="005771BE" w:rsidRDefault="005771BE" w:rsidP="00561D00">
      <w:pPr>
        <w:spacing w:line="276" w:lineRule="auto"/>
        <w:ind w:firstLine="567"/>
        <w:jc w:val="both"/>
        <w:rPr>
          <w:rFonts w:ascii="Palatino Linotype" w:hAnsi="Palatino Linotype"/>
          <w:szCs w:val="24"/>
        </w:rPr>
      </w:pPr>
      <w:r>
        <w:rPr>
          <w:rFonts w:ascii="Palatino Linotype" w:hAnsi="Palatino Linotype"/>
          <w:szCs w:val="24"/>
        </w:rPr>
        <w:lastRenderedPageBreak/>
        <w:t>kemudian ada customer yang membeli melalui direct massage dari TikTok dan akhirnya produk keripik singkong itupun dikemas dan diantarkan kepada pembeli melalui kurir. Dengan adanya kejadian tidak sengaja tersebut, Bu Wiwik menjadi tertarik dan memiliki keinginan yang tinggi untuk mencoba melakukan pemasaran melalui media online seperti Shopee dan Tiktok. Sebagai tim pengabdian masyarakat yang sedang berfokus pada UMKM khususnya di Kecamatan Gondang Kabupaten Tulungagung turut serta membantu dan melakukan pendampingan dalam pembuatan akun media sosial seperti Shopee dan TikTok agar Bu Wiwik dapat melakukan pemasaran online produknya. Melalui rencana ini, usaha keripik singkong Langgeng memiliki potensi untuk tumbuh dan berkembang di pasar yang semakin kompetitif. Kegiatan ini dapat memberikan dorongan atau motivasi kepada pelaku UMKM untuk lebih berkembang dan memberikan wawasan kepada para pelaku, pentignya inovasi bisnis dalam hal pemasaran dan kemasan produk sehingga bisa bersaing dengan produk-produk sejenis. Dengan demikian usaha UMKM ini dapat bertahan dan berkelanjutan. (Kahlil et al., 2024)</w:t>
      </w:r>
    </w:p>
    <w:p w14:paraId="6C9942AC" w14:textId="43C39119" w:rsidR="005771BE" w:rsidRPr="00561D00" w:rsidRDefault="005771BE" w:rsidP="00561D00">
      <w:pPr>
        <w:pStyle w:val="ListParagraph"/>
        <w:numPr>
          <w:ilvl w:val="0"/>
          <w:numId w:val="22"/>
        </w:numPr>
        <w:spacing w:before="120" w:line="276" w:lineRule="auto"/>
        <w:ind w:left="567" w:hanging="567"/>
        <w:jc w:val="both"/>
        <w:rPr>
          <w:rFonts w:ascii="Palatino Linotype" w:hAnsi="Palatino Linotype"/>
          <w:b/>
          <w:szCs w:val="24"/>
        </w:rPr>
      </w:pPr>
      <w:r w:rsidRPr="00561D00">
        <w:rPr>
          <w:rFonts w:ascii="Palatino Linotype" w:hAnsi="Palatino Linotype"/>
          <w:b/>
          <w:szCs w:val="24"/>
        </w:rPr>
        <w:t xml:space="preserve">Kendala </w:t>
      </w:r>
      <w:r w:rsidR="00561D00">
        <w:rPr>
          <w:rFonts w:ascii="Palatino Linotype" w:hAnsi="Palatino Linotype"/>
          <w:b/>
          <w:szCs w:val="24"/>
          <w:lang w:val="en-US"/>
        </w:rPr>
        <w:t>P</w:t>
      </w:r>
      <w:r w:rsidRPr="00561D00">
        <w:rPr>
          <w:rFonts w:ascii="Palatino Linotype" w:hAnsi="Palatino Linotype"/>
          <w:b/>
          <w:szCs w:val="24"/>
        </w:rPr>
        <w:t>emasaran</w:t>
      </w:r>
    </w:p>
    <w:p w14:paraId="5F658C11" w14:textId="77777777" w:rsidR="005771BE" w:rsidRDefault="005771BE" w:rsidP="00561D00">
      <w:pPr>
        <w:spacing w:line="276" w:lineRule="auto"/>
        <w:ind w:firstLine="567"/>
        <w:jc w:val="both"/>
        <w:rPr>
          <w:rFonts w:ascii="Palatino Linotype" w:hAnsi="Palatino Linotype"/>
          <w:szCs w:val="24"/>
        </w:rPr>
      </w:pPr>
      <w:r>
        <w:rPr>
          <w:rFonts w:ascii="Palatino Linotype" w:hAnsi="Palatino Linotype"/>
          <w:szCs w:val="24"/>
        </w:rPr>
        <w:t xml:space="preserve">Dalam proses pembuatan dan pengembangan kemasan yang lebih optimal untuk usaha kripik singkong Langgeng, terdapat beberapa kendala yang cukup signifikan. Awalnya, usaha kripik singkong Langgeng menggunakan kemasan plastik kiloan yang tidak mampu menjaga kesegaran produk dengan baik. Ketika kemasan sudah terbuka, sisa kripik singkong akan mengalami penurunan kualitas akibat suhu ruangan (Shoodiqin et al, 2022) Setelah mempertimbangkan berbagai opsi, keputusan diambil untuk beralih ke </w:t>
      </w:r>
      <w:r w:rsidRPr="00561D00">
        <w:rPr>
          <w:rFonts w:ascii="Palatino Linotype" w:hAnsi="Palatino Linotype"/>
          <w:i/>
          <w:szCs w:val="24"/>
        </w:rPr>
        <w:t>standing pouch</w:t>
      </w:r>
      <w:r>
        <w:rPr>
          <w:rFonts w:ascii="Palatino Linotype" w:hAnsi="Palatino Linotype"/>
          <w:szCs w:val="24"/>
        </w:rPr>
        <w:t xml:space="preserve">. </w:t>
      </w:r>
      <w:r w:rsidRPr="00561D00">
        <w:rPr>
          <w:rFonts w:ascii="Palatino Linotype" w:hAnsi="Palatino Linotype"/>
          <w:i/>
          <w:szCs w:val="24"/>
        </w:rPr>
        <w:t>Standing pouch</w:t>
      </w:r>
      <w:r>
        <w:rPr>
          <w:rFonts w:ascii="Palatino Linotype" w:hAnsi="Palatino Linotype"/>
          <w:szCs w:val="24"/>
        </w:rPr>
        <w:t xml:space="preserve"> merupakan jenis kemasan plastik fleksibel yang dapat berdiri sendiri dan dilengkapi dengan </w:t>
      </w:r>
      <w:r w:rsidRPr="00561D00">
        <w:rPr>
          <w:rFonts w:ascii="Palatino Linotype" w:hAnsi="Palatino Linotype"/>
          <w:i/>
          <w:szCs w:val="24"/>
        </w:rPr>
        <w:t>zipper</w:t>
      </w:r>
      <w:r>
        <w:rPr>
          <w:rFonts w:ascii="Palatino Linotype" w:hAnsi="Palatino Linotype"/>
          <w:szCs w:val="24"/>
        </w:rPr>
        <w:t>, sehingga praktis dan ekonomis. Namun, tantangan muncul dalam mencari bahan yang tepat. Penting untuk memastikan bahwa bahan kemasan baru ini tidak hanya kuat dan tahan lama, tetapi juga aman untuk makanan dan mampu menjaga kualitas kripik dalam jangka waktu yang lebih lama.</w:t>
      </w:r>
    </w:p>
    <w:p w14:paraId="55BB453C" w14:textId="77777777" w:rsidR="005771BE" w:rsidRDefault="005771BE" w:rsidP="00561D00">
      <w:pPr>
        <w:spacing w:line="276" w:lineRule="auto"/>
        <w:ind w:firstLine="567"/>
        <w:jc w:val="both"/>
        <w:rPr>
          <w:rFonts w:ascii="Palatino Linotype" w:hAnsi="Palatino Linotype"/>
          <w:szCs w:val="24"/>
        </w:rPr>
      </w:pPr>
      <w:r>
        <w:rPr>
          <w:rFonts w:ascii="Palatino Linotype" w:hAnsi="Palatino Linotype"/>
          <w:szCs w:val="24"/>
        </w:rPr>
        <w:t>Selain itu, proses desain kemasan juga menjadi tantangan tersendiri. Upaya dilakukan untuk menciptakan kemasan yang menarik dan mencerminkan identitas merek Usaha Kripik Singkong Langgeng, sehingga diperlukan waktu dan usaha untuk merancang logo dan stiker yang sesuai. Uji coba juga harus dilakukan untuk memastikan bahwa kemasan baru ini berfungsi dengan</w:t>
      </w:r>
      <w:r>
        <w:rPr>
          <w:rFonts w:ascii="Palatino Linotype" w:hAnsi="Palatino Linotype"/>
          <w:szCs w:val="24"/>
          <w:lang w:val="en-US"/>
        </w:rPr>
        <w:t xml:space="preserve"> </w:t>
      </w:r>
      <w:r>
        <w:rPr>
          <w:rFonts w:ascii="Palatino Linotype" w:hAnsi="Palatino Linotype"/>
          <w:szCs w:val="24"/>
        </w:rPr>
        <w:t xml:space="preserve">baik, seperti kemudahan </w:t>
      </w:r>
      <w:r>
        <w:rPr>
          <w:rFonts w:ascii="Palatino Linotype" w:hAnsi="Palatino Linotype"/>
          <w:szCs w:val="24"/>
        </w:rPr>
        <w:lastRenderedPageBreak/>
        <w:t>dalam membuka dan menutup kembali, serta kemampuan untuk menjaga kesegaran keripik. Semua proses ini memerlukan koordinasi yang baik antara tim desain, produksi, dan pemasaran agar kemasan baru dapat diluncurkan dengan sukses dan memenuhi harapan konsumen.</w:t>
      </w:r>
    </w:p>
    <w:p w14:paraId="2B9291B4" w14:textId="0C5BFF91" w:rsidR="005868DC" w:rsidRPr="00DB0ACE" w:rsidRDefault="005771BE" w:rsidP="00561D00">
      <w:pPr>
        <w:spacing w:line="276" w:lineRule="auto"/>
        <w:ind w:firstLine="567"/>
        <w:jc w:val="both"/>
        <w:rPr>
          <w:rFonts w:ascii="Palatino Linotype" w:hAnsi="Palatino Linotype"/>
          <w:b/>
          <w:sz w:val="26"/>
          <w:szCs w:val="26"/>
          <w:lang w:val="en-US"/>
        </w:rPr>
      </w:pPr>
      <w:r>
        <w:rPr>
          <w:rFonts w:ascii="Palatino Linotype" w:hAnsi="Palatino Linotype"/>
          <w:szCs w:val="24"/>
        </w:rPr>
        <w:t>Dalam upaya memasarkan produk keripik singkong Langgeng, terdapat kendala terkait minimnya pengetahuan mengenai penggunaan media sosial secara efektif, terutama di platform seperti TikTok yang memiliki potensi besar untuk menjangkau konsumen lebih luas. Saat ini, pemilik usaha hanya mengandalkan nomor kontak yang tertera pada profil untuk menerima pesanan, yang membatasi kemudahan bagi konsumen. Untuk mengatasi masalah ini, langkah proaktif telah diambil dengan memberikan pengarahan kepada pemilik usaha tentang cara memanfaatkan media sosial dan membuatkan akun tambahan untuk mempermudah penjualan produk. Dengan demikian, konsumen dapat melakukan pemesanan dengan lebih mudah, bahkan dari jarak jauh.</w:t>
      </w:r>
    </w:p>
    <w:p w14:paraId="30E0DA59" w14:textId="7221BA2A" w:rsidR="006976BC" w:rsidRDefault="006976BC" w:rsidP="00FF071F">
      <w:pPr>
        <w:tabs>
          <w:tab w:val="left" w:pos="567"/>
        </w:tabs>
        <w:spacing w:before="240" w:line="276" w:lineRule="auto"/>
        <w:rPr>
          <w:rFonts w:ascii="Palatino Linotype" w:hAnsi="Palatino Linotype"/>
          <w:b/>
          <w:sz w:val="26"/>
          <w:szCs w:val="26"/>
        </w:rPr>
      </w:pPr>
      <w:r>
        <w:rPr>
          <w:rFonts w:ascii="Palatino Linotype" w:hAnsi="Palatino Linotype"/>
          <w:b/>
          <w:sz w:val="26"/>
          <w:szCs w:val="26"/>
        </w:rPr>
        <w:t>Kesimpulan</w:t>
      </w:r>
      <w:r>
        <w:rPr>
          <w:rFonts w:ascii="Palatino Linotype" w:hAnsi="Palatino Linotype"/>
          <w:b/>
          <w:sz w:val="26"/>
          <w:szCs w:val="26"/>
          <w:lang w:val="en-US"/>
        </w:rPr>
        <w:t xml:space="preserve"> </w:t>
      </w:r>
    </w:p>
    <w:p w14:paraId="50EB7DAF" w14:textId="77777777" w:rsidR="00561D00" w:rsidRPr="00561D00" w:rsidRDefault="00561D00" w:rsidP="00561D00">
      <w:pPr>
        <w:spacing w:line="276" w:lineRule="auto"/>
        <w:ind w:firstLine="567"/>
        <w:jc w:val="both"/>
        <w:rPr>
          <w:rFonts w:ascii="Palatino Linotype" w:eastAsia="Times New Roman" w:hAnsi="Palatino Linotype"/>
          <w:szCs w:val="24"/>
          <w:lang w:val="en-US"/>
        </w:rPr>
      </w:pPr>
      <w:r w:rsidRPr="00561D00">
        <w:rPr>
          <w:rFonts w:ascii="Palatino Linotype" w:eastAsia="Times New Roman" w:hAnsi="Palatino Linotype"/>
          <w:szCs w:val="24"/>
          <w:lang w:val="en-US"/>
        </w:rPr>
        <w:t>Dalam perjalanan optimalisasi pemasaran usaha kripik singkong Langgeng, baik melalui pembuatan kemasan yang menarik maupun pemanfaatan media online, terdapat banyak pelajaran yang dapat diambil. Peran kemasan dalam pemasaran tidak bisa dipandang sebelah mata; kemasan yang menarik dan fungsional mampu meningkatkan daya tarik produk di mata konsumen. Jenis kemasan yang dipilih, mulai dari yang ramah lingkungan hingga desain yang eye-catching, menjadi pertimbangan penting untuk menciptakan citra positif. Sementara itu, pemanfaatan media online membuka peluang besar untuk menjangkau pasar yang lebih luas, dengan strategi pemasaran yang tepat dan konten yang relevan.</w:t>
      </w:r>
    </w:p>
    <w:p w14:paraId="75418B2C" w14:textId="77777777" w:rsidR="00561D00" w:rsidRPr="00561D00" w:rsidRDefault="00561D00" w:rsidP="00561D00">
      <w:pPr>
        <w:spacing w:line="276" w:lineRule="auto"/>
        <w:ind w:firstLine="567"/>
        <w:jc w:val="both"/>
        <w:rPr>
          <w:rFonts w:ascii="Palatino Linotype" w:eastAsia="Times New Roman" w:hAnsi="Palatino Linotype"/>
          <w:szCs w:val="24"/>
          <w:lang w:val="en-US"/>
        </w:rPr>
      </w:pPr>
      <w:r w:rsidRPr="00561D00">
        <w:rPr>
          <w:rFonts w:ascii="Palatino Linotype" w:eastAsia="Times New Roman" w:hAnsi="Palatino Linotype"/>
          <w:szCs w:val="24"/>
          <w:lang w:val="en-US"/>
        </w:rPr>
        <w:t xml:space="preserve">Namun, perjalanan ini tidak tanpa kendala. Proses pengembangan kemasan dan pemasaran melalui media sosial seringkali dihadapkan pada tantangan yang memerlukan kreativitas dan solusi inovatif. Kendala seperti keterbatasan sumber daya dan pemahaman tentang platform digital dapat menghambat pertumbuhan. Meskipun demikian, dengan pendekatan yang strategis dan adaptif, pelaku usaha keripik singkong Langgeng terus berusaha mengatasi masalah tersebut. Ke depannya, dengan rencana pengembangan yang matang dan komitmen untuk terus berevolusi, usaha ini memiliki potensi besar untuk tidak hanya bertahan, tetapi juga </w:t>
      </w:r>
      <w:r w:rsidRPr="00561D00">
        <w:rPr>
          <w:rFonts w:ascii="Palatino Linotype" w:eastAsia="Times New Roman" w:hAnsi="Palatino Linotype"/>
          <w:szCs w:val="24"/>
          <w:lang w:val="en-US"/>
        </w:rPr>
        <w:lastRenderedPageBreak/>
        <w:t>berkembang pesat di pasar yang kompetitif. Kesuksesan usaha ini adalah cerminan dari kerja keras, inovasi, dan kemampuan untuk beradaptasi dengan perubahan pasar.</w:t>
      </w:r>
    </w:p>
    <w:p w14:paraId="7A0CA305" w14:textId="6E8506B3" w:rsidR="00C52DE6" w:rsidRPr="00C52DE6" w:rsidRDefault="00561D00" w:rsidP="00561D00">
      <w:pPr>
        <w:spacing w:line="276" w:lineRule="auto"/>
        <w:ind w:firstLine="567"/>
        <w:jc w:val="both"/>
        <w:rPr>
          <w:rFonts w:ascii="Palatino Linotype" w:hAnsi="Palatino Linotype"/>
        </w:rPr>
      </w:pPr>
      <w:r w:rsidRPr="00561D00">
        <w:rPr>
          <w:rFonts w:ascii="Palatino Linotype" w:eastAsia="Times New Roman" w:hAnsi="Palatino Linotype"/>
          <w:szCs w:val="24"/>
          <w:lang w:val="en-US"/>
        </w:rPr>
        <w:t>Saran bagi usaha keripik singkong Langgeng adalah untuk terus mengeksplorasi inovasi dalam kemasan dan meningkatkan kehadiran di platform media sosial yang sedang tren, seperti TikTok dan Shopee. Selain itu, penting untuk melakukan riset pasar secara berkala untuk memahami kebutuhan dan preferensi konsumen. Kritik yang dapat disampaikan adalah perlunya lebih banyak investasi dalam pelatihan pemasaran digital dan desain kemasan yang menarik agar produk dapat bersaing secara efektif di pasar yang semakin kompetitif. Dengan komitmen untuk terus berinovasi dan meningkatkan kualitas, usaha ini diharapkan dapat mencapai kesuksesan yang lebih besar di masa depan.</w:t>
      </w:r>
      <w:r w:rsidR="00685664">
        <w:rPr>
          <w:rFonts w:ascii="Palatino Linotype" w:hAnsi="Palatino Linotype"/>
        </w:rPr>
        <w:t xml:space="preserve"> </w:t>
      </w:r>
    </w:p>
    <w:p w14:paraId="5A5FCFC1" w14:textId="32441184" w:rsidR="006976BC" w:rsidRPr="00111472" w:rsidRDefault="00111472" w:rsidP="006976BC">
      <w:pPr>
        <w:spacing w:before="240"/>
        <w:jc w:val="both"/>
        <w:rPr>
          <w:rFonts w:ascii="Palatino Linotype" w:hAnsi="Palatino Linotype"/>
          <w:b/>
          <w:sz w:val="26"/>
          <w:szCs w:val="26"/>
          <w:lang w:val="en-US"/>
        </w:rPr>
      </w:pPr>
      <w:r>
        <w:rPr>
          <w:rFonts w:ascii="Palatino Linotype" w:hAnsi="Palatino Linotype"/>
          <w:b/>
          <w:sz w:val="26"/>
          <w:szCs w:val="26"/>
          <w:lang w:val="en-US"/>
        </w:rPr>
        <w:t>Ucapan Terima Kasih</w:t>
      </w:r>
    </w:p>
    <w:p w14:paraId="61B346D7" w14:textId="77777777" w:rsidR="00561D00" w:rsidRPr="00561D00" w:rsidRDefault="00561D00" w:rsidP="00561D00">
      <w:pPr>
        <w:spacing w:line="276" w:lineRule="auto"/>
        <w:ind w:firstLine="567"/>
        <w:jc w:val="both"/>
        <w:rPr>
          <w:rFonts w:ascii="Palatino Linotype" w:hAnsi="Palatino Linotype"/>
          <w:szCs w:val="24"/>
          <w:lang w:val="en-ID"/>
        </w:rPr>
      </w:pPr>
      <w:r w:rsidRPr="00561D00">
        <w:rPr>
          <w:rFonts w:ascii="Palatino Linotype" w:hAnsi="Palatino Linotype"/>
          <w:szCs w:val="24"/>
          <w:lang w:val="en-ID"/>
        </w:rPr>
        <w:t>Kami mengucapkan terima kasih yang sebesar-besarnya kepada Ibu Wiwit selaku pemilik usaha kripik singkong Langgeng atas kerjasama, keterbukaan, dan dukungan penuh yang telah diberikan selama pelaksanaan program pengabdian masyarakat ini. Partisipasi aktif beliau sangat berperan dalam kelancaran proses pembaharuan kemasan produk serta upaya modernisasi dalam sistem pemasaran.</w:t>
      </w:r>
    </w:p>
    <w:p w14:paraId="7643F00C" w14:textId="77777777" w:rsidR="00561D00" w:rsidRPr="00561D00" w:rsidRDefault="00561D00" w:rsidP="00561D00">
      <w:pPr>
        <w:spacing w:line="276" w:lineRule="auto"/>
        <w:ind w:firstLine="567"/>
        <w:jc w:val="both"/>
        <w:rPr>
          <w:rFonts w:ascii="Palatino Linotype" w:hAnsi="Palatino Linotype"/>
          <w:szCs w:val="24"/>
          <w:lang w:val="en-ID"/>
        </w:rPr>
      </w:pPr>
      <w:r w:rsidRPr="00561D00">
        <w:rPr>
          <w:rFonts w:ascii="Palatino Linotype" w:hAnsi="Palatino Linotype"/>
          <w:szCs w:val="24"/>
          <w:lang w:val="en-ID"/>
        </w:rPr>
        <w:t>Ucapan terima kasih juga kami sampaikan kepada seluruh teman-teman yang telah turut serta secara langsung dalam mensukseskan kegiatan ini. Kontribusi mereka dalam merancang dan merealisasikan desain kemasan baru, serta dalam proses pembuatan dan pengelolaan akun marketplace di Shopee dan TikTok, sangat membantu memperluas jangkauan pemasaran produk kripik singkong Langgeng secara daring. Semangat kolaboratif dan kerja keras yang ditunjukkan menjadi fondasi keberhasilan dari program ini.</w:t>
      </w:r>
    </w:p>
    <w:p w14:paraId="1A50A976" w14:textId="34BC78C9" w:rsidR="00111472" w:rsidRDefault="00561D00" w:rsidP="00561D00">
      <w:pPr>
        <w:spacing w:line="276" w:lineRule="auto"/>
        <w:ind w:firstLine="567"/>
        <w:jc w:val="both"/>
        <w:rPr>
          <w:rFonts w:ascii="Palatino Linotype" w:hAnsi="Palatino Linotype"/>
          <w:szCs w:val="24"/>
          <w:lang w:val="en-ID"/>
        </w:rPr>
      </w:pPr>
      <w:r w:rsidRPr="00561D00">
        <w:rPr>
          <w:rFonts w:ascii="Palatino Linotype" w:hAnsi="Palatino Linotype"/>
          <w:szCs w:val="24"/>
          <w:lang w:val="en-ID"/>
        </w:rPr>
        <w:t>Tanpa adanya bantuan dan dukungan dari semua pihak tersebut, pelaksanaan kegiatan pengabdian masyarakat ini tidak akan berjalan seefektif dan sebermakna seperti yang telah dicapai.</w:t>
      </w:r>
    </w:p>
    <w:p w14:paraId="723D366A" w14:textId="77777777" w:rsidR="00111472" w:rsidRDefault="00111472" w:rsidP="00111472">
      <w:pPr>
        <w:spacing w:before="240"/>
        <w:jc w:val="both"/>
        <w:rPr>
          <w:rFonts w:ascii="Palatino Linotype" w:hAnsi="Palatino Linotype"/>
          <w:b/>
          <w:sz w:val="26"/>
          <w:szCs w:val="26"/>
        </w:rPr>
      </w:pPr>
      <w:r>
        <w:rPr>
          <w:rFonts w:ascii="Palatino Linotype" w:hAnsi="Palatino Linotype"/>
          <w:b/>
          <w:sz w:val="26"/>
          <w:szCs w:val="26"/>
        </w:rPr>
        <w:t xml:space="preserve">Referensi </w:t>
      </w:r>
    </w:p>
    <w:p w14:paraId="771E88A2" w14:textId="77777777" w:rsidR="00087F24" w:rsidRDefault="00087F24" w:rsidP="00087F24">
      <w:pPr>
        <w:tabs>
          <w:tab w:val="left" w:pos="567"/>
        </w:tabs>
        <w:spacing w:before="60" w:line="276" w:lineRule="auto"/>
        <w:jc w:val="both"/>
        <w:rPr>
          <w:rFonts w:ascii="Palatino Linotype" w:hAnsi="Palatino Linotype"/>
          <w:szCs w:val="24"/>
        </w:rPr>
      </w:pPr>
      <w:r>
        <w:rPr>
          <w:rFonts w:ascii="Palatino Linotype" w:hAnsi="Palatino Linotype"/>
          <w:szCs w:val="24"/>
        </w:rPr>
        <w:t xml:space="preserve">Amelia, A., Willyam, A. P., Salsabilla, G., Sari, R. S., &amp; Sari, V. N. (2023). Penerapan </w:t>
      </w:r>
      <w:r>
        <w:rPr>
          <w:rFonts w:ascii="Palatino Linotype" w:hAnsi="Palatino Linotype"/>
          <w:szCs w:val="24"/>
          <w:lang w:val="en-US"/>
        </w:rPr>
        <w:tab/>
      </w:r>
      <w:r>
        <w:rPr>
          <w:rFonts w:ascii="Palatino Linotype" w:hAnsi="Palatino Linotype"/>
          <w:szCs w:val="24"/>
        </w:rPr>
        <w:t xml:space="preserve">Metode Online Marketing Pada Pengenalan Produk Untuk Meningkatkan </w:t>
      </w:r>
      <w:r>
        <w:rPr>
          <w:rFonts w:ascii="Palatino Linotype" w:hAnsi="Palatino Linotype"/>
          <w:szCs w:val="24"/>
          <w:lang w:val="en-US"/>
        </w:rPr>
        <w:lastRenderedPageBreak/>
        <w:tab/>
      </w:r>
      <w:r>
        <w:rPr>
          <w:rFonts w:ascii="Palatino Linotype" w:hAnsi="Palatino Linotype"/>
          <w:szCs w:val="24"/>
        </w:rPr>
        <w:t xml:space="preserve">Jumlah Jual Pada UMKM Home Industry Jagung. Jurnal Pengabdian </w:t>
      </w:r>
      <w:r>
        <w:rPr>
          <w:rFonts w:ascii="Palatino Linotype" w:hAnsi="Palatino Linotype"/>
          <w:szCs w:val="24"/>
          <w:lang w:val="en-US"/>
        </w:rPr>
        <w:tab/>
      </w:r>
      <w:r>
        <w:rPr>
          <w:rFonts w:ascii="Palatino Linotype" w:hAnsi="Palatino Linotype"/>
          <w:szCs w:val="24"/>
        </w:rPr>
        <w:t>Masyarakat Bangsa, 1(5), 316-324.</w:t>
      </w:r>
    </w:p>
    <w:p w14:paraId="0590AB5C" w14:textId="091A6EFA" w:rsidR="00087F24" w:rsidRDefault="00087F24" w:rsidP="00087F24">
      <w:pPr>
        <w:spacing w:before="60" w:line="276" w:lineRule="auto"/>
        <w:ind w:left="567" w:hanging="567"/>
        <w:jc w:val="both"/>
        <w:rPr>
          <w:rFonts w:ascii="Palatino Linotype" w:hAnsi="Palatino Linotype"/>
          <w:szCs w:val="24"/>
        </w:rPr>
      </w:pPr>
      <w:r>
        <w:rPr>
          <w:rFonts w:ascii="Palatino Linotype" w:hAnsi="Palatino Linotype"/>
          <w:szCs w:val="24"/>
        </w:rPr>
        <w:t>Candra, K. D. P., Puspita, N. K. N., &amp; Ma</w:t>
      </w:r>
      <w:r>
        <w:rPr>
          <w:rFonts w:ascii="Palatino Linotype" w:hAnsi="Palatino Linotype"/>
          <w:szCs w:val="24"/>
        </w:rPr>
        <w:t xml:space="preserve">harani, P. D. (2022). PENERAPAN </w:t>
      </w:r>
      <w:r>
        <w:rPr>
          <w:rFonts w:ascii="Palatino Linotype" w:hAnsi="Palatino Linotype"/>
          <w:szCs w:val="24"/>
        </w:rPr>
        <w:t xml:space="preserve">STRATEGI PEMASARAN </w:t>
      </w:r>
      <w:r>
        <w:rPr>
          <w:rFonts w:ascii="Palatino Linotype" w:hAnsi="Palatino Linotype"/>
          <w:szCs w:val="24"/>
        </w:rPr>
        <w:t xml:space="preserve">DIGITAL DAN BRANDING PADA USAHA </w:t>
      </w:r>
      <w:r>
        <w:rPr>
          <w:rFonts w:ascii="Palatino Linotype" w:hAnsi="Palatino Linotype"/>
          <w:szCs w:val="24"/>
        </w:rPr>
        <w:t>KERIPIK SINGKONG DI DESA BLAHBATUH.</w:t>
      </w:r>
      <w:r>
        <w:rPr>
          <w:rFonts w:ascii="Palatino Linotype" w:hAnsi="Palatino Linotype"/>
          <w:szCs w:val="24"/>
          <w:lang w:val="en-US"/>
        </w:rPr>
        <w:t xml:space="preserve"> </w:t>
      </w:r>
      <w:r>
        <w:rPr>
          <w:rFonts w:ascii="Palatino Linotype" w:hAnsi="Palatino Linotype"/>
          <w:szCs w:val="24"/>
        </w:rPr>
        <w:t>In Prosiding Seminar Regional Pengabdian Kepada Masyarakat Universitas Mahasaraswati Denpasar (Vol. 1, No. 1, pp. 472-478).</w:t>
      </w:r>
    </w:p>
    <w:p w14:paraId="1A0A9B3A" w14:textId="77777777" w:rsidR="00087F24" w:rsidRDefault="00087F24" w:rsidP="00087F24">
      <w:pPr>
        <w:tabs>
          <w:tab w:val="left" w:pos="567"/>
        </w:tabs>
        <w:spacing w:before="60" w:line="276" w:lineRule="auto"/>
        <w:jc w:val="both"/>
        <w:rPr>
          <w:rFonts w:ascii="Palatino Linotype" w:hAnsi="Palatino Linotype"/>
          <w:szCs w:val="24"/>
        </w:rPr>
      </w:pPr>
      <w:r>
        <w:rPr>
          <w:rFonts w:ascii="Palatino Linotype" w:hAnsi="Palatino Linotype"/>
          <w:szCs w:val="24"/>
        </w:rPr>
        <w:t xml:space="preserve">Dewanti, R. P., Ningsih, H., Paryanto, E., &amp; Yudhanto, S. H. (2021). Desain </w:t>
      </w:r>
      <w:r>
        <w:rPr>
          <w:rFonts w:ascii="Palatino Linotype" w:hAnsi="Palatino Linotype"/>
          <w:szCs w:val="24"/>
          <w:lang w:val="en-US"/>
        </w:rPr>
        <w:tab/>
      </w:r>
      <w:r>
        <w:rPr>
          <w:rFonts w:ascii="Palatino Linotype" w:hAnsi="Palatino Linotype"/>
          <w:szCs w:val="24"/>
        </w:rPr>
        <w:t xml:space="preserve">kemasan produk umkm makanan ringan sebagai peningkatan daya beli </w:t>
      </w:r>
      <w:r>
        <w:rPr>
          <w:rFonts w:ascii="Palatino Linotype" w:hAnsi="Palatino Linotype"/>
          <w:szCs w:val="24"/>
          <w:lang w:val="en-US"/>
        </w:rPr>
        <w:tab/>
      </w:r>
      <w:r>
        <w:rPr>
          <w:rFonts w:ascii="Palatino Linotype" w:hAnsi="Palatino Linotype"/>
          <w:szCs w:val="24"/>
        </w:rPr>
        <w:t xml:space="preserve">konsumen keripik singkong. UN PENMAS (Jurnal Pengabdian Masyarakat </w:t>
      </w:r>
      <w:r>
        <w:rPr>
          <w:rFonts w:ascii="Palatino Linotype" w:hAnsi="Palatino Linotype"/>
          <w:szCs w:val="24"/>
          <w:lang w:val="en-US"/>
        </w:rPr>
        <w:tab/>
      </w:r>
      <w:r>
        <w:rPr>
          <w:rFonts w:ascii="Palatino Linotype" w:hAnsi="Palatino Linotype"/>
          <w:szCs w:val="24"/>
        </w:rPr>
        <w:t>untuk Negeri), 1(2), 50-56.</w:t>
      </w:r>
    </w:p>
    <w:p w14:paraId="23F1B964" w14:textId="77777777" w:rsidR="00087F24" w:rsidRDefault="00087F24" w:rsidP="00087F24">
      <w:pPr>
        <w:tabs>
          <w:tab w:val="left" w:pos="567"/>
        </w:tabs>
        <w:spacing w:before="60" w:line="276" w:lineRule="auto"/>
        <w:jc w:val="both"/>
        <w:rPr>
          <w:rFonts w:ascii="Palatino Linotype" w:hAnsi="Palatino Linotype"/>
          <w:szCs w:val="24"/>
        </w:rPr>
      </w:pPr>
      <w:r>
        <w:rPr>
          <w:rFonts w:ascii="Palatino Linotype" w:hAnsi="Palatino Linotype"/>
          <w:szCs w:val="24"/>
        </w:rPr>
        <w:t xml:space="preserve">Firdaus, R. M., Kusufa, R. A. B. D., &amp; Suryaningtyas, D. (2022). Pemasaran online </w:t>
      </w:r>
      <w:r>
        <w:rPr>
          <w:rFonts w:ascii="Palatino Linotype" w:hAnsi="Palatino Linotype"/>
          <w:szCs w:val="24"/>
          <w:lang w:val="en-US"/>
        </w:rPr>
        <w:tab/>
      </w:r>
      <w:r>
        <w:rPr>
          <w:rFonts w:ascii="Palatino Linotype" w:hAnsi="Palatino Linotype"/>
          <w:szCs w:val="24"/>
        </w:rPr>
        <w:t xml:space="preserve">keripik singkong pada masa pandemi covid-19 di desa Kendalpayak </w:t>
      </w:r>
      <w:r>
        <w:rPr>
          <w:rFonts w:ascii="Palatino Linotype" w:hAnsi="Palatino Linotype"/>
          <w:szCs w:val="24"/>
          <w:lang w:val="en-US"/>
        </w:rPr>
        <w:tab/>
      </w:r>
      <w:r>
        <w:rPr>
          <w:rFonts w:ascii="Palatino Linotype" w:hAnsi="Palatino Linotype"/>
          <w:szCs w:val="24"/>
        </w:rPr>
        <w:t>Kecamatan Pakisaji Kabupaten Malang. Jurnal ABM Mengabdi, 9(2), 69-76.</w:t>
      </w:r>
    </w:p>
    <w:p w14:paraId="0B620973" w14:textId="58DE38D0" w:rsidR="00087F24" w:rsidRDefault="00087F24" w:rsidP="00087F24">
      <w:pPr>
        <w:tabs>
          <w:tab w:val="left" w:pos="567"/>
        </w:tabs>
        <w:spacing w:before="60" w:line="276" w:lineRule="auto"/>
        <w:ind w:left="567" w:hanging="567"/>
        <w:jc w:val="both"/>
        <w:rPr>
          <w:rFonts w:ascii="Palatino Linotype" w:hAnsi="Palatino Linotype"/>
          <w:szCs w:val="24"/>
        </w:rPr>
      </w:pPr>
      <w:r>
        <w:rPr>
          <w:rFonts w:ascii="Palatino Linotype" w:hAnsi="Palatino Linotype"/>
          <w:szCs w:val="24"/>
        </w:rPr>
        <w:t>Gibran, K., Rahmania, N., Saputra, D. I., Yanti, I., Hardianti, S., &amp; Yunarni, B. R. T. (2024). Inovasi kemasan dan pemasara</w:t>
      </w:r>
      <w:r>
        <w:rPr>
          <w:rFonts w:ascii="Palatino Linotype" w:hAnsi="Palatino Linotype"/>
          <w:szCs w:val="24"/>
        </w:rPr>
        <w:t xml:space="preserve">n keripik singkong ripnim untuk </w:t>
      </w:r>
      <w:r>
        <w:rPr>
          <w:rFonts w:ascii="Palatino Linotype" w:hAnsi="Palatino Linotype"/>
          <w:szCs w:val="24"/>
        </w:rPr>
        <w:t>meningkatkan daya saing umkm. Jurnal Pengabdian Masyarakat Ekonomi dan Bisnis Digital, 1(3), 208-214.</w:t>
      </w:r>
    </w:p>
    <w:p w14:paraId="4B112544" w14:textId="77777777" w:rsidR="00087F24" w:rsidRDefault="00087F24" w:rsidP="00087F24">
      <w:pPr>
        <w:tabs>
          <w:tab w:val="left" w:pos="567"/>
        </w:tabs>
        <w:spacing w:before="60" w:line="276" w:lineRule="auto"/>
        <w:jc w:val="both"/>
        <w:rPr>
          <w:rFonts w:ascii="Palatino Linotype" w:hAnsi="Palatino Linotype"/>
          <w:szCs w:val="24"/>
        </w:rPr>
      </w:pPr>
      <w:r>
        <w:rPr>
          <w:rFonts w:ascii="Palatino Linotype" w:hAnsi="Palatino Linotype"/>
          <w:szCs w:val="24"/>
        </w:rPr>
        <w:t xml:space="preserve">Laily, D. W., Prabowo, H. T., Firdausy, N., &amp; Maharani, A. D. U. (2023). Diversifikasi </w:t>
      </w:r>
      <w:r>
        <w:rPr>
          <w:rFonts w:ascii="Palatino Linotype" w:hAnsi="Palatino Linotype"/>
          <w:szCs w:val="24"/>
          <w:lang w:val="en-US"/>
        </w:rPr>
        <w:tab/>
      </w:r>
      <w:r>
        <w:rPr>
          <w:rFonts w:ascii="Palatino Linotype" w:hAnsi="Palatino Linotype"/>
          <w:szCs w:val="24"/>
        </w:rPr>
        <w:t xml:space="preserve">logo dan kemasan produk sebagai strategi branding UMKM keripik singkong </w:t>
      </w:r>
      <w:r>
        <w:rPr>
          <w:rFonts w:ascii="Palatino Linotype" w:hAnsi="Palatino Linotype"/>
          <w:szCs w:val="24"/>
          <w:lang w:val="en-US"/>
        </w:rPr>
        <w:tab/>
      </w:r>
      <w:r>
        <w:rPr>
          <w:rFonts w:ascii="Palatino Linotype" w:hAnsi="Palatino Linotype"/>
          <w:szCs w:val="24"/>
        </w:rPr>
        <w:t>dua bersaudara. KARYA: Jurnal Pengabdian Kepada Masyarakat, 3(1), 50-58.</w:t>
      </w:r>
    </w:p>
    <w:p w14:paraId="6BCF8D26" w14:textId="77777777" w:rsidR="00087F24" w:rsidRDefault="00087F24" w:rsidP="00087F24">
      <w:pPr>
        <w:tabs>
          <w:tab w:val="left" w:pos="567"/>
        </w:tabs>
        <w:spacing w:before="60" w:line="276" w:lineRule="auto"/>
        <w:jc w:val="both"/>
        <w:rPr>
          <w:rFonts w:ascii="Palatino Linotype" w:hAnsi="Palatino Linotype"/>
          <w:szCs w:val="24"/>
        </w:rPr>
      </w:pPr>
      <w:r>
        <w:rPr>
          <w:rFonts w:ascii="Palatino Linotype" w:hAnsi="Palatino Linotype"/>
          <w:szCs w:val="24"/>
        </w:rPr>
        <w:t xml:space="preserve">Prayogi, M. A., &amp; Handayani, A. (2022, November). Pemberdayaan Usaha Keripik </w:t>
      </w:r>
      <w:r>
        <w:rPr>
          <w:rFonts w:ascii="Palatino Linotype" w:hAnsi="Palatino Linotype"/>
          <w:szCs w:val="24"/>
          <w:lang w:val="en-US"/>
        </w:rPr>
        <w:tab/>
      </w:r>
      <w:r>
        <w:rPr>
          <w:rFonts w:ascii="Palatino Linotype" w:hAnsi="Palatino Linotype"/>
          <w:szCs w:val="24"/>
        </w:rPr>
        <w:t xml:space="preserve">Singkong sebagai usaha peningkatan kesejahteraan masyarakat di Desa </w:t>
      </w:r>
      <w:r>
        <w:rPr>
          <w:rFonts w:ascii="Palatino Linotype" w:hAnsi="Palatino Linotype"/>
          <w:szCs w:val="24"/>
          <w:lang w:val="en-US"/>
        </w:rPr>
        <w:tab/>
      </w:r>
      <w:r>
        <w:rPr>
          <w:rFonts w:ascii="Palatino Linotype" w:hAnsi="Palatino Linotype"/>
          <w:szCs w:val="24"/>
        </w:rPr>
        <w:t xml:space="preserve">Bangun Purba Kecamatan Deli Serdang Sumatera Utara. In Unri Conference </w:t>
      </w:r>
      <w:r>
        <w:rPr>
          <w:rFonts w:ascii="Palatino Linotype" w:hAnsi="Palatino Linotype"/>
          <w:szCs w:val="24"/>
          <w:lang w:val="en-US"/>
        </w:rPr>
        <w:tab/>
      </w:r>
      <w:r>
        <w:rPr>
          <w:rFonts w:ascii="Palatino Linotype" w:hAnsi="Palatino Linotype"/>
          <w:szCs w:val="24"/>
        </w:rPr>
        <w:t xml:space="preserve">Series: </w:t>
      </w:r>
      <w:r>
        <w:rPr>
          <w:rFonts w:ascii="Palatino Linotype" w:hAnsi="Palatino Linotype"/>
          <w:szCs w:val="24"/>
          <w:lang w:val="en-US"/>
        </w:rPr>
        <w:tab/>
      </w:r>
      <w:r>
        <w:rPr>
          <w:rFonts w:ascii="Palatino Linotype" w:hAnsi="Palatino Linotype"/>
          <w:szCs w:val="24"/>
        </w:rPr>
        <w:t>Community Engagement (Vol. 4, pp. 192-197).</w:t>
      </w:r>
    </w:p>
    <w:p w14:paraId="1466D6C8" w14:textId="77777777" w:rsidR="00087F24" w:rsidRDefault="00087F24" w:rsidP="00087F24">
      <w:pPr>
        <w:tabs>
          <w:tab w:val="left" w:pos="567"/>
        </w:tabs>
        <w:spacing w:before="60" w:line="276" w:lineRule="auto"/>
        <w:jc w:val="both"/>
        <w:rPr>
          <w:rFonts w:ascii="Palatino Linotype" w:hAnsi="Palatino Linotype"/>
          <w:szCs w:val="24"/>
        </w:rPr>
      </w:pPr>
      <w:r>
        <w:rPr>
          <w:rFonts w:ascii="Palatino Linotype" w:hAnsi="Palatino Linotype"/>
          <w:szCs w:val="24"/>
        </w:rPr>
        <w:t xml:space="preserve">Rizki, M. F., Hasanah, A. H., Aqil, M. A., Ikhsan, I. T., Maghfiroh, A., &amp; Hartanti, D. </w:t>
      </w:r>
      <w:r>
        <w:rPr>
          <w:rFonts w:ascii="Palatino Linotype" w:hAnsi="Palatino Linotype"/>
          <w:szCs w:val="24"/>
          <w:lang w:val="en-US"/>
        </w:rPr>
        <w:tab/>
      </w:r>
      <w:r>
        <w:rPr>
          <w:rFonts w:ascii="Palatino Linotype" w:hAnsi="Palatino Linotype"/>
          <w:szCs w:val="24"/>
        </w:rPr>
        <w:t xml:space="preserve">(2024). Pemasaran Digital Usaha Keripik Singkong sebagai Optimalisasi </w:t>
      </w:r>
      <w:r>
        <w:rPr>
          <w:rFonts w:ascii="Palatino Linotype" w:hAnsi="Palatino Linotype"/>
          <w:szCs w:val="24"/>
          <w:lang w:val="en-US"/>
        </w:rPr>
        <w:tab/>
      </w:r>
      <w:r>
        <w:rPr>
          <w:rFonts w:ascii="Palatino Linotype" w:hAnsi="Palatino Linotype"/>
          <w:szCs w:val="24"/>
        </w:rPr>
        <w:t xml:space="preserve">Pemberdayaan UMKM Desa Kebonadem. Aksi Nyata: Jurnal Pengabdian </w:t>
      </w:r>
      <w:r>
        <w:rPr>
          <w:rFonts w:ascii="Palatino Linotype" w:hAnsi="Palatino Linotype"/>
          <w:szCs w:val="24"/>
          <w:lang w:val="en-US"/>
        </w:rPr>
        <w:tab/>
      </w:r>
      <w:r>
        <w:rPr>
          <w:rFonts w:ascii="Palatino Linotype" w:hAnsi="Palatino Linotype"/>
          <w:szCs w:val="24"/>
        </w:rPr>
        <w:t>Sosial dan Kemanusiaan, 1(4), 42-48.</w:t>
      </w:r>
    </w:p>
    <w:p w14:paraId="484A6064" w14:textId="250837C9" w:rsidR="00087F24" w:rsidRDefault="00087F24" w:rsidP="00087F24">
      <w:pPr>
        <w:tabs>
          <w:tab w:val="left" w:pos="567"/>
        </w:tabs>
        <w:spacing w:before="60" w:line="276" w:lineRule="auto"/>
        <w:jc w:val="both"/>
        <w:rPr>
          <w:rFonts w:ascii="Palatino Linotype" w:hAnsi="Palatino Linotype"/>
          <w:szCs w:val="24"/>
        </w:rPr>
      </w:pPr>
      <w:r>
        <w:rPr>
          <w:rFonts w:ascii="Palatino Linotype" w:hAnsi="Palatino Linotype"/>
          <w:szCs w:val="24"/>
        </w:rPr>
        <w:t xml:space="preserve">Sampena, I. D., Adam, F., Gunawan, R., Ramadhani, R., Agustina, A., Arba’iah, A. </w:t>
      </w:r>
      <w:r>
        <w:rPr>
          <w:rFonts w:ascii="Palatino Linotype" w:hAnsi="Palatino Linotype"/>
          <w:szCs w:val="24"/>
          <w:lang w:val="en-US"/>
        </w:rPr>
        <w:tab/>
      </w:r>
      <w:r>
        <w:rPr>
          <w:rFonts w:ascii="Palatino Linotype" w:hAnsi="Palatino Linotype"/>
          <w:szCs w:val="24"/>
        </w:rPr>
        <w:t xml:space="preserve">I., ... &amp; Lusanti, N. S. (2024). Pengembangan Packaging Produk Keripik </w:t>
      </w:r>
      <w:r>
        <w:rPr>
          <w:rFonts w:ascii="Palatino Linotype" w:hAnsi="Palatino Linotype"/>
          <w:szCs w:val="24"/>
          <w:lang w:val="en-US"/>
        </w:rPr>
        <w:tab/>
      </w:r>
      <w:r>
        <w:rPr>
          <w:rFonts w:ascii="Palatino Linotype" w:hAnsi="Palatino Linotype"/>
          <w:szCs w:val="24"/>
        </w:rPr>
        <w:t xml:space="preserve">Singkong untuk Menambah Nilai Jual Produk Menuju Ketahanan Ekonomi di </w:t>
      </w:r>
      <w:r>
        <w:rPr>
          <w:rFonts w:ascii="Palatino Linotype" w:hAnsi="Palatino Linotype"/>
          <w:szCs w:val="24"/>
          <w:lang w:val="en-US"/>
        </w:rPr>
        <w:lastRenderedPageBreak/>
        <w:tab/>
      </w:r>
      <w:r>
        <w:rPr>
          <w:rFonts w:ascii="Palatino Linotype" w:hAnsi="Palatino Linotype"/>
          <w:szCs w:val="24"/>
        </w:rPr>
        <w:t xml:space="preserve">Desa Pandan Sari. Mitra Abdimas: Jurnal Pengabdian kepada Masyarakat, </w:t>
      </w:r>
      <w:r>
        <w:rPr>
          <w:rFonts w:ascii="Palatino Linotype" w:hAnsi="Palatino Linotype"/>
          <w:szCs w:val="24"/>
          <w:lang w:val="en-US"/>
        </w:rPr>
        <w:tab/>
      </w:r>
      <w:r>
        <w:rPr>
          <w:rFonts w:ascii="Palatino Linotype" w:hAnsi="Palatino Linotype"/>
          <w:szCs w:val="24"/>
        </w:rPr>
        <w:t>4(2), 56-60.</w:t>
      </w:r>
    </w:p>
    <w:p w14:paraId="6860BCD5" w14:textId="77777777" w:rsidR="00087F24" w:rsidRDefault="00087F24" w:rsidP="00087F24">
      <w:pPr>
        <w:tabs>
          <w:tab w:val="left" w:pos="567"/>
        </w:tabs>
        <w:spacing w:before="60" w:line="276" w:lineRule="auto"/>
        <w:jc w:val="both"/>
        <w:rPr>
          <w:rFonts w:ascii="Palatino Linotype" w:hAnsi="Palatino Linotype"/>
          <w:szCs w:val="24"/>
        </w:rPr>
      </w:pPr>
      <w:r>
        <w:rPr>
          <w:rFonts w:ascii="Palatino Linotype" w:hAnsi="Palatino Linotype"/>
          <w:szCs w:val="24"/>
        </w:rPr>
        <w:t xml:space="preserve">Setiawan, R. D., &amp; Oemar, E. A. (2015). Pengembangan Desain Kemasan Keripik </w:t>
      </w:r>
      <w:r>
        <w:rPr>
          <w:rFonts w:ascii="Palatino Linotype" w:hAnsi="Palatino Linotype"/>
          <w:szCs w:val="24"/>
          <w:lang w:val="en-US"/>
        </w:rPr>
        <w:tab/>
      </w:r>
      <w:r>
        <w:rPr>
          <w:rFonts w:ascii="Palatino Linotype" w:hAnsi="Palatino Linotype"/>
          <w:szCs w:val="24"/>
        </w:rPr>
        <w:t xml:space="preserve">Singkong UD. Aji Jaya Makmur di Kecamatan Cerme di Kabupaten Gresik. J. </w:t>
      </w:r>
      <w:r>
        <w:rPr>
          <w:rFonts w:ascii="Palatino Linotype" w:hAnsi="Palatino Linotype"/>
          <w:szCs w:val="24"/>
          <w:lang w:val="en-US"/>
        </w:rPr>
        <w:tab/>
      </w:r>
      <w:r>
        <w:rPr>
          <w:rFonts w:ascii="Palatino Linotype" w:hAnsi="Palatino Linotype"/>
          <w:szCs w:val="24"/>
        </w:rPr>
        <w:t>Seni Rupa, 3(03), 183-189.</w:t>
      </w:r>
    </w:p>
    <w:p w14:paraId="623935C8" w14:textId="77777777" w:rsidR="00087F24" w:rsidRDefault="00087F24" w:rsidP="00087F24">
      <w:pPr>
        <w:tabs>
          <w:tab w:val="left" w:pos="567"/>
        </w:tabs>
        <w:spacing w:before="60" w:line="276" w:lineRule="auto"/>
        <w:jc w:val="both"/>
        <w:rPr>
          <w:rFonts w:ascii="Palatino Linotype" w:hAnsi="Palatino Linotype"/>
          <w:szCs w:val="24"/>
        </w:rPr>
      </w:pPr>
      <w:r>
        <w:rPr>
          <w:rFonts w:ascii="Palatino Linotype" w:hAnsi="Palatino Linotype"/>
          <w:szCs w:val="24"/>
        </w:rPr>
        <w:t xml:space="preserve">Shoodiqin, D. M., Atrinawati, L. H., &amp; Sukmara, R. B. (2022). Peningkatan penjualan </w:t>
      </w:r>
      <w:r>
        <w:rPr>
          <w:rFonts w:ascii="Palatino Linotype" w:hAnsi="Palatino Linotype"/>
          <w:szCs w:val="24"/>
          <w:lang w:val="en-US"/>
        </w:rPr>
        <w:tab/>
      </w:r>
      <w:r>
        <w:rPr>
          <w:rFonts w:ascii="Palatino Linotype" w:hAnsi="Palatino Linotype"/>
          <w:szCs w:val="24"/>
        </w:rPr>
        <w:t xml:space="preserve">keripik singkong melalui penambahan variasi rasa dan peningkatan desain </w:t>
      </w:r>
      <w:r>
        <w:rPr>
          <w:rFonts w:ascii="Palatino Linotype" w:hAnsi="Palatino Linotype"/>
          <w:szCs w:val="24"/>
          <w:lang w:val="en-US"/>
        </w:rPr>
        <w:tab/>
      </w:r>
      <w:r>
        <w:rPr>
          <w:rFonts w:ascii="Palatino Linotype" w:hAnsi="Palatino Linotype"/>
          <w:szCs w:val="24"/>
        </w:rPr>
        <w:t>kemasan. Aptekmas Jurnal Pengabdian pada Masyarakat, 5(3), 24-29.</w:t>
      </w:r>
    </w:p>
    <w:p w14:paraId="47D123E8" w14:textId="77777777" w:rsidR="00087F24" w:rsidRDefault="00087F24" w:rsidP="00087F24">
      <w:pPr>
        <w:tabs>
          <w:tab w:val="left" w:pos="567"/>
        </w:tabs>
        <w:spacing w:before="60" w:line="276" w:lineRule="auto"/>
        <w:jc w:val="both"/>
        <w:rPr>
          <w:rFonts w:ascii="Palatino Linotype" w:hAnsi="Palatino Linotype"/>
          <w:szCs w:val="24"/>
        </w:rPr>
      </w:pPr>
      <w:r>
        <w:rPr>
          <w:rFonts w:ascii="Palatino Linotype" w:hAnsi="Palatino Linotype"/>
          <w:szCs w:val="24"/>
        </w:rPr>
        <w:t xml:space="preserve">Subroto, D. E., Nurmiati, A. S., Supriatna, E., Khaldun, F., &amp; Fajariana, D. E. (2024). </w:t>
      </w:r>
      <w:r>
        <w:rPr>
          <w:rFonts w:ascii="Palatino Linotype" w:hAnsi="Palatino Linotype"/>
          <w:szCs w:val="24"/>
          <w:lang w:val="en-US"/>
        </w:rPr>
        <w:tab/>
      </w:r>
      <w:r>
        <w:rPr>
          <w:rFonts w:ascii="Palatino Linotype" w:hAnsi="Palatino Linotype"/>
          <w:szCs w:val="24"/>
        </w:rPr>
        <w:t xml:space="preserve">Sosialisasi Penggunaan Advertising Sosial Media Sebagai Langkah </w:t>
      </w:r>
      <w:r>
        <w:rPr>
          <w:rFonts w:ascii="Palatino Linotype" w:hAnsi="Palatino Linotype"/>
          <w:szCs w:val="24"/>
          <w:lang w:val="en-US"/>
        </w:rPr>
        <w:tab/>
      </w:r>
      <w:r>
        <w:rPr>
          <w:rFonts w:ascii="Palatino Linotype" w:hAnsi="Palatino Linotype"/>
          <w:szCs w:val="24"/>
        </w:rPr>
        <w:t xml:space="preserve">Peningkatan Digital Marketing Pada Home Industry. Jurnal Pengabdian </w:t>
      </w:r>
      <w:r>
        <w:rPr>
          <w:rFonts w:ascii="Palatino Linotype" w:hAnsi="Palatino Linotype"/>
          <w:szCs w:val="24"/>
          <w:lang w:val="en-US"/>
        </w:rPr>
        <w:tab/>
      </w:r>
      <w:r>
        <w:rPr>
          <w:rFonts w:ascii="Palatino Linotype" w:hAnsi="Palatino Linotype"/>
          <w:szCs w:val="24"/>
        </w:rPr>
        <w:t>kepada Masyarakat Nusantara, 5(1), 1509-1517.</w:t>
      </w:r>
    </w:p>
    <w:p w14:paraId="715F34A4" w14:textId="02ADBBF9" w:rsidR="00087F24" w:rsidRDefault="00087F24" w:rsidP="00087F24">
      <w:pPr>
        <w:tabs>
          <w:tab w:val="left" w:pos="567"/>
        </w:tabs>
        <w:spacing w:before="60" w:line="276" w:lineRule="auto"/>
        <w:ind w:left="567" w:hanging="567"/>
        <w:jc w:val="both"/>
        <w:rPr>
          <w:rFonts w:ascii="Palatino Linotype" w:hAnsi="Palatino Linotype"/>
          <w:szCs w:val="24"/>
        </w:rPr>
      </w:pPr>
      <w:r>
        <w:rPr>
          <w:rFonts w:ascii="Palatino Linotype" w:hAnsi="Palatino Linotype"/>
          <w:szCs w:val="24"/>
        </w:rPr>
        <w:t>Utami, I. P., Zulhijah, M. P. S., Dorianti, D., Kurnia</w:t>
      </w:r>
      <w:r>
        <w:rPr>
          <w:rFonts w:ascii="Palatino Linotype" w:hAnsi="Palatino Linotype"/>
          <w:szCs w:val="24"/>
        </w:rPr>
        <w:t xml:space="preserve">wan, D. A., Veronica, M., Ulum, </w:t>
      </w:r>
      <w:r>
        <w:rPr>
          <w:rFonts w:ascii="Palatino Linotype" w:hAnsi="Palatino Linotype"/>
          <w:szCs w:val="24"/>
        </w:rPr>
        <w:t xml:space="preserve">B., &amp; Hendarmin, R.R. (2023). Optimalisasi Digital Marketing Dan Pengembangan Kemasan Pada </w:t>
      </w:r>
      <w:r>
        <w:rPr>
          <w:rFonts w:ascii="Palatino Linotype" w:hAnsi="Palatino Linotype"/>
          <w:szCs w:val="24"/>
          <w:lang w:val="en-US"/>
        </w:rPr>
        <w:tab/>
      </w:r>
      <w:r>
        <w:rPr>
          <w:rFonts w:ascii="Palatino Linotype" w:hAnsi="Palatino Linotype"/>
          <w:szCs w:val="24"/>
        </w:rPr>
        <w:t xml:space="preserve">Umkm Mak Mirwan Di Desa Talang Nangka Kec. Lembak Kab. Muara Enim. </w:t>
      </w:r>
      <w:r>
        <w:rPr>
          <w:rFonts w:ascii="Palatino Linotype" w:hAnsi="Palatino Linotype"/>
          <w:szCs w:val="24"/>
          <w:lang w:val="en-US"/>
        </w:rPr>
        <w:tab/>
      </w:r>
      <w:r>
        <w:rPr>
          <w:rFonts w:ascii="Palatino Linotype" w:hAnsi="Palatino Linotype"/>
          <w:szCs w:val="24"/>
        </w:rPr>
        <w:t>Community Development Journal: Jurnal Pengabdian Masyarakat, 4(4), 9296-</w:t>
      </w:r>
      <w:r>
        <w:rPr>
          <w:rFonts w:ascii="Palatino Linotype" w:hAnsi="Palatino Linotype"/>
          <w:szCs w:val="24"/>
          <w:lang w:val="en-US"/>
        </w:rPr>
        <w:tab/>
      </w:r>
      <w:r>
        <w:rPr>
          <w:rFonts w:ascii="Palatino Linotype" w:hAnsi="Palatino Linotype"/>
          <w:szCs w:val="24"/>
        </w:rPr>
        <w:t>9304.</w:t>
      </w:r>
    </w:p>
    <w:p w14:paraId="23D59045" w14:textId="7073170D" w:rsidR="00087F24" w:rsidRDefault="00087F24" w:rsidP="00087F24">
      <w:pPr>
        <w:tabs>
          <w:tab w:val="left" w:pos="567"/>
        </w:tabs>
        <w:spacing w:before="60" w:line="276" w:lineRule="auto"/>
        <w:ind w:left="567" w:hanging="567"/>
        <w:jc w:val="both"/>
        <w:rPr>
          <w:rFonts w:ascii="Palatino Linotype" w:hAnsi="Palatino Linotype"/>
          <w:szCs w:val="24"/>
        </w:rPr>
      </w:pPr>
      <w:r>
        <w:rPr>
          <w:rFonts w:ascii="Palatino Linotype" w:hAnsi="Palatino Linotype"/>
          <w:szCs w:val="24"/>
        </w:rPr>
        <w:t>Utami, R. A., Azzam, D. N., Nurhilaliah, N., Inayahtu</w:t>
      </w:r>
      <w:r>
        <w:rPr>
          <w:rFonts w:ascii="Palatino Linotype" w:hAnsi="Palatino Linotype"/>
          <w:szCs w:val="24"/>
        </w:rPr>
        <w:t xml:space="preserve">llah, N., Kasim, N. A., Fitrah, </w:t>
      </w:r>
      <w:r>
        <w:rPr>
          <w:rFonts w:ascii="Palatino Linotype" w:hAnsi="Palatino Linotype"/>
          <w:szCs w:val="24"/>
        </w:rPr>
        <w:t xml:space="preserve">N. W., ... &amp; Hadisaputra, S. (2023, June). OPTIMALISASI PRODUK UMKM </w:t>
      </w:r>
      <w:r>
        <w:rPr>
          <w:rFonts w:ascii="Palatino Linotype" w:hAnsi="Palatino Linotype"/>
          <w:szCs w:val="24"/>
          <w:lang w:val="en-US"/>
        </w:rPr>
        <w:tab/>
      </w:r>
      <w:r>
        <w:rPr>
          <w:rFonts w:ascii="Palatino Linotype" w:hAnsi="Palatino Linotype"/>
          <w:szCs w:val="24"/>
        </w:rPr>
        <w:t xml:space="preserve">DI </w:t>
      </w:r>
      <w:r>
        <w:rPr>
          <w:rFonts w:ascii="Palatino Linotype" w:hAnsi="Palatino Linotype"/>
          <w:szCs w:val="24"/>
        </w:rPr>
        <w:t>DESA TAMAN AYU MELALUI INOVASI PENGEMASAN DAN PENINGKATAN NILAI GUNA PEMASARAN. In</w:t>
      </w:r>
      <w:r>
        <w:rPr>
          <w:rFonts w:ascii="Palatino Linotype" w:hAnsi="Palatino Linotype"/>
          <w:szCs w:val="24"/>
          <w:lang w:val="en-US"/>
        </w:rPr>
        <w:t xml:space="preserve"> </w:t>
      </w:r>
      <w:r>
        <w:rPr>
          <w:rFonts w:ascii="Palatino Linotype" w:hAnsi="Palatino Linotype"/>
          <w:szCs w:val="24"/>
        </w:rPr>
        <w:t xml:space="preserve">Prosiding Seminar </w:t>
      </w:r>
      <w:r>
        <w:rPr>
          <w:rFonts w:ascii="Palatino Linotype" w:hAnsi="Palatino Linotype"/>
          <w:szCs w:val="24"/>
        </w:rPr>
        <w:t>Nasional Gelar Wicara (Vol. 1, No. 1, pp. 370-377).</w:t>
      </w:r>
    </w:p>
    <w:p w14:paraId="1957A375" w14:textId="3D6DB11A" w:rsidR="00827233" w:rsidRPr="00827233" w:rsidRDefault="00087F24" w:rsidP="00087F24">
      <w:pPr>
        <w:tabs>
          <w:tab w:val="left" w:pos="567"/>
        </w:tabs>
        <w:spacing w:before="60" w:line="276" w:lineRule="auto"/>
        <w:ind w:left="567" w:hanging="567"/>
        <w:jc w:val="both"/>
        <w:rPr>
          <w:rFonts w:ascii="Palatino Linotype" w:hAnsi="Palatino Linotype"/>
          <w:szCs w:val="24"/>
        </w:rPr>
      </w:pPr>
      <w:r>
        <w:rPr>
          <w:rFonts w:ascii="Palatino Linotype" w:hAnsi="Palatino Linotype"/>
          <w:szCs w:val="24"/>
        </w:rPr>
        <w:t>Vinsensia, D., Utami, Y., Jannah, N., &amp; Wulandari, D. I. (2023). Penerap</w:t>
      </w:r>
      <w:r>
        <w:rPr>
          <w:rFonts w:ascii="Palatino Linotype" w:hAnsi="Palatino Linotype"/>
          <w:szCs w:val="24"/>
        </w:rPr>
        <w:t xml:space="preserve">an Inovasi </w:t>
      </w:r>
      <w:r>
        <w:rPr>
          <w:rFonts w:ascii="Palatino Linotype" w:hAnsi="Palatino Linotype"/>
          <w:szCs w:val="24"/>
        </w:rPr>
        <w:t>Desain Kemasan Sebagai Branding Pr</w:t>
      </w:r>
      <w:r>
        <w:rPr>
          <w:rFonts w:ascii="Palatino Linotype" w:hAnsi="Palatino Linotype"/>
          <w:szCs w:val="24"/>
        </w:rPr>
        <w:t xml:space="preserve">oduk Usaha Mikro Kecil Menengah </w:t>
      </w:r>
      <w:r>
        <w:rPr>
          <w:rFonts w:ascii="Palatino Linotype" w:hAnsi="Palatino Linotype"/>
          <w:szCs w:val="24"/>
        </w:rPr>
        <w:t>(UMKM). Jurnal Pengabdian kepada Masyarakat Nusantara, 4(3), 2306-2311.</w:t>
      </w:r>
    </w:p>
    <w:p w14:paraId="27157ACA" w14:textId="43569E3D" w:rsidR="00827233" w:rsidRDefault="00827233" w:rsidP="00827233">
      <w:pPr>
        <w:rPr>
          <w:rFonts w:ascii="Palatino Linotype" w:hAnsi="Palatino Linotype"/>
          <w:szCs w:val="24"/>
        </w:rPr>
      </w:pPr>
    </w:p>
    <w:p w14:paraId="6D016053" w14:textId="68D94C02" w:rsidR="002B6514" w:rsidRPr="00827233" w:rsidRDefault="00827233" w:rsidP="00827233">
      <w:pPr>
        <w:tabs>
          <w:tab w:val="left" w:pos="3465"/>
        </w:tabs>
        <w:rPr>
          <w:rFonts w:ascii="Palatino Linotype" w:hAnsi="Palatino Linotype"/>
          <w:szCs w:val="24"/>
        </w:rPr>
      </w:pPr>
      <w:r>
        <w:rPr>
          <w:rFonts w:ascii="Palatino Linotype" w:hAnsi="Palatino Linotype"/>
          <w:szCs w:val="24"/>
        </w:rPr>
        <w:tab/>
      </w:r>
    </w:p>
    <w:sectPr w:rsidR="002B6514" w:rsidRPr="00827233" w:rsidSect="00D17294">
      <w:headerReference w:type="default" r:id="rId14"/>
      <w:footerReference w:type="default" r:id="rId15"/>
      <w:pgSz w:w="11906" w:h="16838" w:code="9"/>
      <w:pgMar w:top="1724" w:right="1440" w:bottom="1440" w:left="1440" w:header="709" w:footer="510" w:gutter="0"/>
      <w:pgNumType w:start="2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A11D1" w14:textId="77777777" w:rsidR="00AF146C" w:rsidRDefault="00AF146C">
      <w:r>
        <w:separator/>
      </w:r>
    </w:p>
  </w:endnote>
  <w:endnote w:type="continuationSeparator" w:id="0">
    <w:p w14:paraId="037746F0" w14:textId="77777777" w:rsidR="00AF146C" w:rsidRDefault="00AF1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79" w:type="pct"/>
      <w:jc w:val="right"/>
      <w:tblCellMar>
        <w:top w:w="115" w:type="dxa"/>
        <w:left w:w="115" w:type="dxa"/>
        <w:bottom w:w="115" w:type="dxa"/>
        <w:right w:w="115" w:type="dxa"/>
      </w:tblCellMar>
      <w:tblLook w:val="04A0" w:firstRow="1" w:lastRow="0" w:firstColumn="1" w:lastColumn="0" w:noHBand="0" w:noVBand="1"/>
    </w:tblPr>
    <w:tblGrid>
      <w:gridCol w:w="8793"/>
      <w:gridCol w:w="609"/>
    </w:tblGrid>
    <w:tr w:rsidR="00603895" w14:paraId="618EE09F" w14:textId="77777777" w:rsidTr="00AF20C5">
      <w:trPr>
        <w:jc w:val="right"/>
      </w:trPr>
      <w:tc>
        <w:tcPr>
          <w:tcW w:w="8793" w:type="dxa"/>
          <w:vAlign w:val="center"/>
        </w:tcPr>
        <w:sdt>
          <w:sdtPr>
            <w:rPr>
              <w:caps/>
              <w:color w:val="000000" w:themeColor="text1"/>
            </w:rPr>
            <w:alias w:val="Author"/>
            <w:tag w:val=""/>
            <w:id w:val="1534539408"/>
            <w:placeholder>
              <w:docPart w:val="C6B73F780319452495BC8092D71EE6DA"/>
            </w:placeholder>
            <w:dataBinding w:prefixMappings="xmlns:ns0='http://purl.org/dc/elements/1.1/' xmlns:ns1='http://schemas.openxmlformats.org/package/2006/metadata/core-properties' " w:xpath="/ns1:coreProperties[1]/ns0:creator[1]" w:storeItemID="{6C3C8BC8-F283-45AE-878A-BAB7291924A1}"/>
            <w:text/>
          </w:sdtPr>
          <w:sdtEndPr/>
          <w:sdtContent>
            <w:p w14:paraId="17550258" w14:textId="77777777" w:rsidR="00603895" w:rsidRDefault="00820DAA">
              <w:pPr>
                <w:pStyle w:val="Header"/>
                <w:jc w:val="right"/>
                <w:rPr>
                  <w:caps/>
                  <w:color w:val="000000" w:themeColor="text1"/>
                </w:rPr>
              </w:pPr>
              <w:r>
                <w:rPr>
                  <w:caps/>
                  <w:color w:val="000000" w:themeColor="text1"/>
                  <w:lang w:val="en-US"/>
                </w:rPr>
                <w:t>JURNAL PADMA</w:t>
              </w:r>
            </w:p>
          </w:sdtContent>
        </w:sdt>
      </w:tc>
      <w:tc>
        <w:tcPr>
          <w:tcW w:w="609" w:type="dxa"/>
          <w:shd w:val="clear" w:color="auto" w:fill="C00000"/>
          <w:vAlign w:val="center"/>
        </w:tcPr>
        <w:p w14:paraId="3347B8F2" w14:textId="77777777" w:rsidR="00603895" w:rsidRDefault="00603895">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D17294">
            <w:rPr>
              <w:noProof/>
              <w:color w:val="FFFFFF" w:themeColor="background1"/>
            </w:rPr>
            <w:t>216</w:t>
          </w:r>
          <w:r>
            <w:rPr>
              <w:noProof/>
              <w:color w:val="FFFFFF" w:themeColor="background1"/>
            </w:rPr>
            <w:fldChar w:fldCharType="end"/>
          </w:r>
        </w:p>
      </w:tc>
    </w:tr>
  </w:tbl>
  <w:p w14:paraId="270978E9" w14:textId="77777777" w:rsidR="00662712" w:rsidRDefault="006627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62275" w14:textId="77777777" w:rsidR="00AF146C" w:rsidRDefault="00AF146C">
      <w:r>
        <w:separator/>
      </w:r>
    </w:p>
  </w:footnote>
  <w:footnote w:type="continuationSeparator" w:id="0">
    <w:p w14:paraId="64AFF26C" w14:textId="77777777" w:rsidR="00AF146C" w:rsidRDefault="00AF14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35" w:type="dxa"/>
      <w:tblLayout w:type="fixed"/>
      <w:tblLook w:val="04A0" w:firstRow="1" w:lastRow="0" w:firstColumn="1" w:lastColumn="0" w:noHBand="0" w:noVBand="1"/>
    </w:tblPr>
    <w:tblGrid>
      <w:gridCol w:w="920"/>
      <w:gridCol w:w="7835"/>
      <w:gridCol w:w="680"/>
    </w:tblGrid>
    <w:tr w:rsidR="00B135FE" w14:paraId="72E740CF" w14:textId="77777777">
      <w:trPr>
        <w:trHeight w:val="520"/>
      </w:trPr>
      <w:tc>
        <w:tcPr>
          <w:tcW w:w="920" w:type="dxa"/>
          <w:shd w:val="clear" w:color="auto" w:fill="auto"/>
        </w:tcPr>
        <w:p w14:paraId="6B48A0B5" w14:textId="77777777" w:rsidR="00B135FE" w:rsidRDefault="00B135FE">
          <w:pPr>
            <w:jc w:val="center"/>
            <w:rPr>
              <w:rStyle w:val="fontstyle01"/>
              <w:rFonts w:ascii="Palatino Linotype" w:hAnsi="Palatino Linotype"/>
              <w:szCs w:val="24"/>
            </w:rPr>
          </w:pPr>
        </w:p>
      </w:tc>
      <w:tc>
        <w:tcPr>
          <w:tcW w:w="7835" w:type="dxa"/>
          <w:shd w:val="clear" w:color="auto" w:fill="auto"/>
        </w:tcPr>
        <w:p w14:paraId="5C4A1E03" w14:textId="77777777" w:rsidR="00B135FE" w:rsidRDefault="0035677D">
          <w:pPr>
            <w:jc w:val="center"/>
            <w:rPr>
              <w:rStyle w:val="fontstyle01"/>
              <w:rFonts w:ascii="Palatino Linotype" w:hAnsi="Palatino Linotype"/>
              <w:sz w:val="24"/>
              <w:szCs w:val="24"/>
            </w:rPr>
          </w:pPr>
          <w:r>
            <w:rPr>
              <w:noProof/>
              <w:szCs w:val="24"/>
              <w:lang w:val="en-US"/>
            </w:rPr>
            <w:drawing>
              <wp:anchor distT="0" distB="0" distL="114300" distR="114300" simplePos="0" relativeHeight="251634688" behindDoc="0" locked="0" layoutInCell="1" allowOverlap="1" wp14:anchorId="2E5E5A35" wp14:editId="74B78110">
                <wp:simplePos x="0" y="0"/>
                <wp:positionH relativeFrom="column">
                  <wp:posOffset>4074160</wp:posOffset>
                </wp:positionH>
                <wp:positionV relativeFrom="paragraph">
                  <wp:posOffset>35560</wp:posOffset>
                </wp:positionV>
                <wp:extent cx="1038225" cy="1038225"/>
                <wp:effectExtent l="0" t="0" r="9525" b="9525"/>
                <wp:wrapNone/>
                <wp:docPr id="1885349642" name="Picture 1885349642" descr="LOGO LPP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PPM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2096" behindDoc="1" locked="0" layoutInCell="1" allowOverlap="1" wp14:anchorId="3EDF2C89" wp14:editId="12BC6900">
                <wp:simplePos x="0" y="0"/>
                <wp:positionH relativeFrom="column">
                  <wp:posOffset>-376555</wp:posOffset>
                </wp:positionH>
                <wp:positionV relativeFrom="paragraph">
                  <wp:posOffset>-10795</wp:posOffset>
                </wp:positionV>
                <wp:extent cx="942975" cy="1047750"/>
                <wp:effectExtent l="0" t="0" r="9525" b="0"/>
                <wp:wrapNone/>
                <wp:docPr id="572668333" name="Picture 572668333" descr="E:\PADMA\jurnal Pad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DMA\jurnal Padm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ontstyle01"/>
              <w:rFonts w:ascii="Palatino Linotype" w:hAnsi="Palatino Linotype"/>
              <w:sz w:val="24"/>
              <w:szCs w:val="24"/>
            </w:rPr>
            <w:t xml:space="preserve">JURNAL </w:t>
          </w:r>
          <w:r>
            <w:rPr>
              <w:rStyle w:val="fontstyle01"/>
              <w:rFonts w:ascii="Palatino Linotype" w:hAnsi="Palatino Linotype"/>
              <w:sz w:val="24"/>
              <w:szCs w:val="24"/>
              <w:lang w:val="en-US"/>
            </w:rPr>
            <w:t>PADMA</w:t>
          </w:r>
          <w:r>
            <w:rPr>
              <w:rStyle w:val="fontstyle01"/>
              <w:rFonts w:ascii="Palatino Linotype" w:hAnsi="Palatino Linotype"/>
              <w:sz w:val="24"/>
              <w:szCs w:val="24"/>
            </w:rPr>
            <w:t xml:space="preserve"> </w:t>
          </w:r>
        </w:p>
        <w:p w14:paraId="226E466A" w14:textId="77777777" w:rsidR="00B135FE" w:rsidRDefault="0035677D">
          <w:pPr>
            <w:jc w:val="center"/>
            <w:rPr>
              <w:rStyle w:val="fontstyle01"/>
              <w:rFonts w:ascii="Palatino Linotype" w:hAnsi="Palatino Linotype"/>
              <w:sz w:val="24"/>
              <w:szCs w:val="24"/>
            </w:rPr>
          </w:pPr>
          <w:r>
            <w:rPr>
              <w:rStyle w:val="fontstyle01"/>
              <w:rFonts w:ascii="Palatino Linotype" w:hAnsi="Palatino Linotype"/>
              <w:sz w:val="24"/>
              <w:szCs w:val="24"/>
            </w:rPr>
            <w:t xml:space="preserve">Jurnal Pengabdian Kepada Masyarakat </w:t>
          </w:r>
        </w:p>
        <w:p w14:paraId="7B900481" w14:textId="77777777" w:rsidR="00B135FE" w:rsidRDefault="0035677D">
          <w:pPr>
            <w:jc w:val="center"/>
            <w:rPr>
              <w:rStyle w:val="fontstyle01"/>
              <w:rFonts w:ascii="Palatino Linotype" w:hAnsi="Palatino Linotype"/>
              <w:sz w:val="24"/>
              <w:szCs w:val="24"/>
            </w:rPr>
          </w:pPr>
          <w:r>
            <w:rPr>
              <w:rStyle w:val="fontstyle01"/>
              <w:rFonts w:ascii="Palatino Linotype" w:hAnsi="Palatino Linotype"/>
              <w:sz w:val="24"/>
              <w:szCs w:val="24"/>
            </w:rPr>
            <w:t>Politeknik Piksi Ganesha</w:t>
          </w:r>
        </w:p>
        <w:p w14:paraId="5F09CB50" w14:textId="51EB61FF" w:rsidR="00B135FE" w:rsidRDefault="00783EEC" w:rsidP="007C6EDF">
          <w:pPr>
            <w:jc w:val="center"/>
            <w:rPr>
              <w:rStyle w:val="fontstyle01"/>
              <w:rFonts w:ascii="Palatino Linotype" w:hAnsi="Palatino Linotype"/>
              <w:color w:val="FF0000"/>
              <w:sz w:val="24"/>
              <w:szCs w:val="24"/>
            </w:rPr>
          </w:pPr>
          <w:r>
            <w:rPr>
              <w:rStyle w:val="fontstyle01"/>
              <w:rFonts w:ascii="Palatino Linotype" w:hAnsi="Palatino Linotype"/>
              <w:sz w:val="24"/>
              <w:szCs w:val="24"/>
            </w:rPr>
            <w:t xml:space="preserve">Vol. </w:t>
          </w:r>
          <w:r w:rsidR="007C6EDF">
            <w:rPr>
              <w:rStyle w:val="fontstyle01"/>
              <w:rFonts w:ascii="Palatino Linotype" w:hAnsi="Palatino Linotype"/>
              <w:sz w:val="24"/>
              <w:szCs w:val="24"/>
              <w:lang w:val="en-US"/>
            </w:rPr>
            <w:t>05</w:t>
          </w:r>
          <w:r w:rsidR="00823EDF">
            <w:rPr>
              <w:rStyle w:val="fontstyle01"/>
              <w:rFonts w:ascii="Palatino Linotype" w:hAnsi="Palatino Linotype"/>
              <w:sz w:val="24"/>
              <w:szCs w:val="24"/>
            </w:rPr>
            <w:t xml:space="preserve"> </w:t>
          </w:r>
          <w:r>
            <w:rPr>
              <w:rStyle w:val="fontstyle01"/>
              <w:rFonts w:ascii="Palatino Linotype" w:hAnsi="Palatino Linotype"/>
              <w:sz w:val="24"/>
              <w:szCs w:val="24"/>
            </w:rPr>
            <w:t xml:space="preserve">No. </w:t>
          </w:r>
          <w:r w:rsidR="007C6EDF">
            <w:rPr>
              <w:rStyle w:val="fontstyle01"/>
              <w:rFonts w:ascii="Palatino Linotype" w:hAnsi="Palatino Linotype"/>
              <w:sz w:val="24"/>
              <w:szCs w:val="24"/>
              <w:lang w:val="en-US"/>
            </w:rPr>
            <w:t>01</w:t>
          </w:r>
          <w:r w:rsidR="00DC20B6">
            <w:rPr>
              <w:rStyle w:val="fontstyle01"/>
              <w:rFonts w:ascii="Palatino Linotype" w:hAnsi="Palatino Linotype"/>
              <w:sz w:val="24"/>
              <w:szCs w:val="24"/>
              <w:lang w:val="en-US"/>
            </w:rPr>
            <w:t xml:space="preserve"> (202</w:t>
          </w:r>
          <w:r w:rsidR="007C6EDF">
            <w:rPr>
              <w:rStyle w:val="fontstyle01"/>
              <w:rFonts w:ascii="Palatino Linotype" w:hAnsi="Palatino Linotype"/>
              <w:sz w:val="24"/>
              <w:szCs w:val="24"/>
              <w:lang w:val="en-US"/>
            </w:rPr>
            <w:t>5</w:t>
          </w:r>
          <w:r w:rsidR="00DC20B6">
            <w:rPr>
              <w:rStyle w:val="fontstyle01"/>
              <w:rFonts w:ascii="Palatino Linotype" w:hAnsi="Palatino Linotype"/>
              <w:sz w:val="24"/>
              <w:szCs w:val="24"/>
              <w:lang w:val="en-US"/>
            </w:rPr>
            <w:t>)</w:t>
          </w:r>
          <w:r w:rsidR="0035677D">
            <w:rPr>
              <w:rStyle w:val="fontstyle01"/>
              <w:rFonts w:ascii="Palatino Linotype" w:hAnsi="Palatino Linotype"/>
              <w:sz w:val="24"/>
              <w:szCs w:val="24"/>
            </w:rPr>
            <w:t xml:space="preserve"> </w:t>
          </w:r>
        </w:p>
      </w:tc>
      <w:tc>
        <w:tcPr>
          <w:tcW w:w="680" w:type="dxa"/>
          <w:shd w:val="clear" w:color="auto" w:fill="auto"/>
        </w:tcPr>
        <w:p w14:paraId="15C99F0C" w14:textId="77777777" w:rsidR="00B135FE" w:rsidRDefault="00B135FE">
          <w:pPr>
            <w:jc w:val="center"/>
            <w:rPr>
              <w:rStyle w:val="fontstyle01"/>
              <w:rFonts w:ascii="Palatino Linotype" w:hAnsi="Palatino Linotype"/>
              <w:szCs w:val="24"/>
            </w:rPr>
          </w:pPr>
        </w:p>
      </w:tc>
    </w:tr>
    <w:tr w:rsidR="00B135FE" w14:paraId="0641242E" w14:textId="77777777">
      <w:trPr>
        <w:trHeight w:val="447"/>
      </w:trPr>
      <w:tc>
        <w:tcPr>
          <w:tcW w:w="9435" w:type="dxa"/>
          <w:gridSpan w:val="3"/>
          <w:tcBorders>
            <w:bottom w:val="single" w:sz="12" w:space="0" w:color="auto"/>
          </w:tcBorders>
          <w:shd w:val="clear" w:color="auto" w:fill="auto"/>
        </w:tcPr>
        <w:p w14:paraId="2CAE40E8" w14:textId="77777777" w:rsidR="00B135FE" w:rsidRDefault="00276E86">
          <w:pPr>
            <w:jc w:val="center"/>
            <w:rPr>
              <w:rStyle w:val="fontstyle01"/>
              <w:rFonts w:ascii="Palatino Linotype" w:hAnsi="Palatino Linotype" w:cs="Arial"/>
              <w:sz w:val="24"/>
              <w:szCs w:val="24"/>
            </w:rPr>
          </w:pPr>
          <w:r w:rsidRPr="00647994">
            <w:rPr>
              <w:rStyle w:val="Hyperlink"/>
              <w:rFonts w:ascii="Palatino Linotype" w:hAnsi="Palatino Linotype"/>
            </w:rPr>
            <w:t>https://journal.piksi.ac.id/index.php/Padma</w:t>
          </w:r>
          <w:r w:rsidR="0035677D">
            <w:rPr>
              <w:rStyle w:val="fontstyle01"/>
              <w:rFonts w:ascii="Palatino Linotype" w:hAnsi="Palatino Linotype"/>
              <w:color w:val="FF0000"/>
              <w:sz w:val="24"/>
              <w:szCs w:val="24"/>
            </w:rPr>
            <w:t xml:space="preserve"> </w:t>
          </w:r>
        </w:p>
        <w:p w14:paraId="33FCD9ED" w14:textId="77777777" w:rsidR="00B135FE" w:rsidRDefault="0035677D">
          <w:pPr>
            <w:jc w:val="center"/>
            <w:rPr>
              <w:rStyle w:val="fontstyle01"/>
              <w:rFonts w:ascii="Palatino Linotype" w:hAnsi="Palatino Linotype"/>
              <w:sz w:val="24"/>
              <w:szCs w:val="24"/>
            </w:rPr>
          </w:pPr>
          <w:r>
            <w:rPr>
              <w:rStyle w:val="fontstyle01"/>
              <w:rFonts w:ascii="Palatino Linotype" w:hAnsi="Palatino Linotype"/>
              <w:sz w:val="24"/>
              <w:szCs w:val="24"/>
            </w:rPr>
            <w:t>p-ISSN : 2797-6394</w:t>
          </w:r>
          <w:r>
            <w:rPr>
              <w:rStyle w:val="fontstyle01"/>
              <w:rFonts w:ascii="Palatino Linotype" w:hAnsi="Palatino Linotype"/>
              <w:sz w:val="24"/>
              <w:szCs w:val="24"/>
            </w:rPr>
            <w:tab/>
            <w:t>e-ISSN : 2797-3905</w:t>
          </w:r>
        </w:p>
      </w:tc>
    </w:tr>
  </w:tbl>
  <w:p w14:paraId="1C33DF0D" w14:textId="77777777" w:rsidR="00662712" w:rsidRDefault="0066271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E2FF8"/>
    <w:multiLevelType w:val="hybridMultilevel"/>
    <w:tmpl w:val="BFA4A9BC"/>
    <w:lvl w:ilvl="0" w:tplc="E2C0A1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EA2786"/>
    <w:multiLevelType w:val="hybridMultilevel"/>
    <w:tmpl w:val="F27C2622"/>
    <w:lvl w:ilvl="0" w:tplc="DDEA17B8">
      <w:start w:val="1"/>
      <w:numFmt w:val="decimal"/>
      <w:lvlText w:val="%1."/>
      <w:lvlJc w:val="left"/>
      <w:pPr>
        <w:ind w:left="1287" w:hanging="360"/>
      </w:pPr>
      <w:rPr>
        <w:rFonts w:hint="default"/>
      </w:rPr>
    </w:lvl>
    <w:lvl w:ilvl="1" w:tplc="DDEA17B8">
      <w:start w:val="1"/>
      <w:numFmt w:val="decimal"/>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D051960"/>
    <w:multiLevelType w:val="hybridMultilevel"/>
    <w:tmpl w:val="F744AFB6"/>
    <w:lvl w:ilvl="0" w:tplc="78469716">
      <w:start w:val="1"/>
      <w:numFmt w:val="upperLetter"/>
      <w:lvlText w:val="%1."/>
      <w:lvlJc w:val="left"/>
      <w:pPr>
        <w:ind w:left="720" w:hanging="360"/>
      </w:pPr>
      <w:rPr>
        <w:rFonts w:hint="default"/>
        <w:b/>
      </w:rPr>
    </w:lvl>
    <w:lvl w:ilvl="1" w:tplc="83CE0C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9C5C14"/>
    <w:multiLevelType w:val="hybridMultilevel"/>
    <w:tmpl w:val="803E3D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981D41"/>
    <w:multiLevelType w:val="hybridMultilevel"/>
    <w:tmpl w:val="DB865158"/>
    <w:lvl w:ilvl="0" w:tplc="3809000F">
      <w:start w:val="1"/>
      <w:numFmt w:val="decimal"/>
      <w:lvlText w:val="%1."/>
      <w:lvlJc w:val="left"/>
      <w:pPr>
        <w:ind w:left="720" w:hanging="360"/>
      </w:pPr>
      <w:rPr>
        <w:rFonts w:hint="default"/>
      </w:rPr>
    </w:lvl>
    <w:lvl w:ilvl="1" w:tplc="3809000F">
      <w:start w:val="1"/>
      <w:numFmt w:val="decimal"/>
      <w:lvlText w:val="%2."/>
      <w:lvlJc w:val="left"/>
      <w:pPr>
        <w:ind w:left="1440" w:hanging="360"/>
      </w:pPr>
      <w:rPr>
        <w:rFonts w:hint="default"/>
      </w:rPr>
    </w:lvl>
    <w:lvl w:ilvl="2" w:tplc="EDFC7C2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FF6E0E"/>
    <w:multiLevelType w:val="multilevel"/>
    <w:tmpl w:val="08727B3A"/>
    <w:lvl w:ilvl="0">
      <w:start w:val="1"/>
      <w:numFmt w:val="decimal"/>
      <w:lvlText w:val="%1."/>
      <w:lvlJc w:val="left"/>
      <w:pPr>
        <w:tabs>
          <w:tab w:val="num" w:pos="720"/>
        </w:tabs>
        <w:ind w:left="720" w:hanging="360"/>
      </w:pPr>
      <w:rPr>
        <w:rFonts w:ascii="Palatino Linotype" w:eastAsia="Calibri" w:hAnsi="Palatino Linotype" w:cs="Times New Roman"/>
        <w:b/>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7647257"/>
    <w:multiLevelType w:val="hybridMultilevel"/>
    <w:tmpl w:val="23747A8C"/>
    <w:lvl w:ilvl="0" w:tplc="8A22D918">
      <w:start w:val="1"/>
      <w:numFmt w:val="bullet"/>
      <w:lvlText w:val="•"/>
      <w:lvlJc w:val="left"/>
      <w:pPr>
        <w:ind w:left="1080" w:hanging="72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112D06"/>
    <w:multiLevelType w:val="hybridMultilevel"/>
    <w:tmpl w:val="37D41C7A"/>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D56C91"/>
    <w:multiLevelType w:val="hybridMultilevel"/>
    <w:tmpl w:val="BFF492A6"/>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ED52CE"/>
    <w:multiLevelType w:val="hybridMultilevel"/>
    <w:tmpl w:val="EE7480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39E4682"/>
    <w:multiLevelType w:val="hybridMultilevel"/>
    <w:tmpl w:val="86284CB4"/>
    <w:lvl w:ilvl="0" w:tplc="E27C5A46">
      <w:start w:val="1"/>
      <w:numFmt w:val="upp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1B047F"/>
    <w:multiLevelType w:val="hybridMultilevel"/>
    <w:tmpl w:val="A052D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D56A17"/>
    <w:multiLevelType w:val="hybridMultilevel"/>
    <w:tmpl w:val="79845184"/>
    <w:lvl w:ilvl="0" w:tplc="DDEA1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39783D"/>
    <w:multiLevelType w:val="hybridMultilevel"/>
    <w:tmpl w:val="2A80FECA"/>
    <w:lvl w:ilvl="0" w:tplc="434E531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697E70"/>
    <w:multiLevelType w:val="hybridMultilevel"/>
    <w:tmpl w:val="7C98510C"/>
    <w:lvl w:ilvl="0" w:tplc="23DAC1E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5019F1"/>
    <w:multiLevelType w:val="hybridMultilevel"/>
    <w:tmpl w:val="A9C43620"/>
    <w:lvl w:ilvl="0" w:tplc="04090015">
      <w:start w:val="1"/>
      <w:numFmt w:val="upperLetter"/>
      <w:lvlText w:val="%1."/>
      <w:lvlJc w:val="left"/>
      <w:pPr>
        <w:ind w:left="720" w:hanging="360"/>
      </w:pPr>
      <w:rPr>
        <w:rFonts w:hint="default"/>
      </w:rPr>
    </w:lvl>
    <w:lvl w:ilvl="1" w:tplc="DDEA17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A63A65"/>
    <w:multiLevelType w:val="hybridMultilevel"/>
    <w:tmpl w:val="67545796"/>
    <w:lvl w:ilvl="0" w:tplc="559469E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nsid w:val="659D06D6"/>
    <w:multiLevelType w:val="hybridMultilevel"/>
    <w:tmpl w:val="E5D238E6"/>
    <w:lvl w:ilvl="0" w:tplc="DDEA17B8">
      <w:start w:val="1"/>
      <w:numFmt w:val="decimal"/>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6DD43DD1"/>
    <w:multiLevelType w:val="hybridMultilevel"/>
    <w:tmpl w:val="6B7608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D22D64"/>
    <w:multiLevelType w:val="hybridMultilevel"/>
    <w:tmpl w:val="0052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021A25"/>
    <w:multiLevelType w:val="hybridMultilevel"/>
    <w:tmpl w:val="71C410CA"/>
    <w:lvl w:ilvl="0" w:tplc="520C148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165183"/>
    <w:multiLevelType w:val="multilevel"/>
    <w:tmpl w:val="BA18D31E"/>
    <w:lvl w:ilvl="0">
      <w:start w:val="1"/>
      <w:numFmt w:val="decimal"/>
      <w:lvlText w:val="%1."/>
      <w:lvlJc w:val="left"/>
      <w:pPr>
        <w:tabs>
          <w:tab w:val="num" w:pos="720"/>
        </w:tabs>
        <w:ind w:left="720" w:hanging="360"/>
      </w:pPr>
      <w:rPr>
        <w:rFonts w:ascii="Palatino Linotype" w:eastAsia="Calibri" w:hAnsi="Palatino Linotype" w:cs="Times New Roman"/>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num>
  <w:num w:numId="2">
    <w:abstractNumId w:val="4"/>
  </w:num>
  <w:num w:numId="3">
    <w:abstractNumId w:val="9"/>
  </w:num>
  <w:num w:numId="4">
    <w:abstractNumId w:val="7"/>
  </w:num>
  <w:num w:numId="5">
    <w:abstractNumId w:val="16"/>
  </w:num>
  <w:num w:numId="6">
    <w:abstractNumId w:val="8"/>
  </w:num>
  <w:num w:numId="7">
    <w:abstractNumId w:val="2"/>
  </w:num>
  <w:num w:numId="8">
    <w:abstractNumId w:val="12"/>
  </w:num>
  <w:num w:numId="9">
    <w:abstractNumId w:val="0"/>
  </w:num>
  <w:num w:numId="10">
    <w:abstractNumId w:val="19"/>
  </w:num>
  <w:num w:numId="11">
    <w:abstractNumId w:val="6"/>
  </w:num>
  <w:num w:numId="12">
    <w:abstractNumId w:val="13"/>
  </w:num>
  <w:num w:numId="13">
    <w:abstractNumId w:val="17"/>
  </w:num>
  <w:num w:numId="14">
    <w:abstractNumId w:val="1"/>
  </w:num>
  <w:num w:numId="15">
    <w:abstractNumId w:val="11"/>
  </w:num>
  <w:num w:numId="16">
    <w:abstractNumId w:val="20"/>
  </w:num>
  <w:num w:numId="17">
    <w:abstractNumId w:val="3"/>
  </w:num>
  <w:num w:numId="18">
    <w:abstractNumId w:val="14"/>
  </w:num>
  <w:num w:numId="19">
    <w:abstractNumId w:val="5"/>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1"/>
  </w:num>
  <w:num w:numId="2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5FE"/>
    <w:rsid w:val="000013FE"/>
    <w:rsid w:val="00003347"/>
    <w:rsid w:val="000044D4"/>
    <w:rsid w:val="00007573"/>
    <w:rsid w:val="00007E5A"/>
    <w:rsid w:val="00011197"/>
    <w:rsid w:val="000124E9"/>
    <w:rsid w:val="00016A28"/>
    <w:rsid w:val="00020E92"/>
    <w:rsid w:val="0002431F"/>
    <w:rsid w:val="00025416"/>
    <w:rsid w:val="00025AD4"/>
    <w:rsid w:val="000315D0"/>
    <w:rsid w:val="000340B7"/>
    <w:rsid w:val="00047CBB"/>
    <w:rsid w:val="00050264"/>
    <w:rsid w:val="00050CDB"/>
    <w:rsid w:val="00053E8C"/>
    <w:rsid w:val="0005716D"/>
    <w:rsid w:val="00062E14"/>
    <w:rsid w:val="0007003D"/>
    <w:rsid w:val="000817BA"/>
    <w:rsid w:val="00087F24"/>
    <w:rsid w:val="000C374C"/>
    <w:rsid w:val="000C3E65"/>
    <w:rsid w:val="000D1F5B"/>
    <w:rsid w:val="000D3B82"/>
    <w:rsid w:val="000D61F3"/>
    <w:rsid w:val="000D6BC2"/>
    <w:rsid w:val="000D726F"/>
    <w:rsid w:val="000E014B"/>
    <w:rsid w:val="000E0CE1"/>
    <w:rsid w:val="000E556A"/>
    <w:rsid w:val="000F3116"/>
    <w:rsid w:val="000F3269"/>
    <w:rsid w:val="000F79E2"/>
    <w:rsid w:val="001007D1"/>
    <w:rsid w:val="0010400B"/>
    <w:rsid w:val="00104199"/>
    <w:rsid w:val="001046B1"/>
    <w:rsid w:val="00106D38"/>
    <w:rsid w:val="00110A2D"/>
    <w:rsid w:val="00111472"/>
    <w:rsid w:val="001120A9"/>
    <w:rsid w:val="00113153"/>
    <w:rsid w:val="0011434E"/>
    <w:rsid w:val="00115722"/>
    <w:rsid w:val="00121BD1"/>
    <w:rsid w:val="00122DF5"/>
    <w:rsid w:val="00124FF6"/>
    <w:rsid w:val="00126E02"/>
    <w:rsid w:val="00127556"/>
    <w:rsid w:val="0013029A"/>
    <w:rsid w:val="0014280E"/>
    <w:rsid w:val="001465FC"/>
    <w:rsid w:val="0016155A"/>
    <w:rsid w:val="0016675D"/>
    <w:rsid w:val="00167936"/>
    <w:rsid w:val="001718F8"/>
    <w:rsid w:val="0017391F"/>
    <w:rsid w:val="001756B1"/>
    <w:rsid w:val="001836AC"/>
    <w:rsid w:val="001872F2"/>
    <w:rsid w:val="001877F6"/>
    <w:rsid w:val="00190FDB"/>
    <w:rsid w:val="00192B88"/>
    <w:rsid w:val="00197964"/>
    <w:rsid w:val="001A51BF"/>
    <w:rsid w:val="001D5E78"/>
    <w:rsid w:val="001F71AF"/>
    <w:rsid w:val="00203723"/>
    <w:rsid w:val="00205C70"/>
    <w:rsid w:val="0020663A"/>
    <w:rsid w:val="002069D1"/>
    <w:rsid w:val="002071E8"/>
    <w:rsid w:val="002167D3"/>
    <w:rsid w:val="00217A84"/>
    <w:rsid w:val="0022078F"/>
    <w:rsid w:val="00221999"/>
    <w:rsid w:val="00227785"/>
    <w:rsid w:val="00227B67"/>
    <w:rsid w:val="00232E09"/>
    <w:rsid w:val="002336A6"/>
    <w:rsid w:val="00237376"/>
    <w:rsid w:val="00242B93"/>
    <w:rsid w:val="00247256"/>
    <w:rsid w:val="00250BA2"/>
    <w:rsid w:val="00251C2D"/>
    <w:rsid w:val="00255D27"/>
    <w:rsid w:val="00272332"/>
    <w:rsid w:val="00273210"/>
    <w:rsid w:val="00276E86"/>
    <w:rsid w:val="00284F6D"/>
    <w:rsid w:val="0028767C"/>
    <w:rsid w:val="00292403"/>
    <w:rsid w:val="00293BE5"/>
    <w:rsid w:val="00293E8D"/>
    <w:rsid w:val="00294917"/>
    <w:rsid w:val="00296151"/>
    <w:rsid w:val="002A2F77"/>
    <w:rsid w:val="002A5F1D"/>
    <w:rsid w:val="002A696B"/>
    <w:rsid w:val="002B31AD"/>
    <w:rsid w:val="002B5173"/>
    <w:rsid w:val="002B6514"/>
    <w:rsid w:val="002C0767"/>
    <w:rsid w:val="002C47B3"/>
    <w:rsid w:val="002D1462"/>
    <w:rsid w:val="002D2E6A"/>
    <w:rsid w:val="002D4AB3"/>
    <w:rsid w:val="002D5D4E"/>
    <w:rsid w:val="002D5EFC"/>
    <w:rsid w:val="002E3CB8"/>
    <w:rsid w:val="002E5322"/>
    <w:rsid w:val="002E7C96"/>
    <w:rsid w:val="002F075B"/>
    <w:rsid w:val="002F156B"/>
    <w:rsid w:val="002F55E7"/>
    <w:rsid w:val="002F617F"/>
    <w:rsid w:val="002F6837"/>
    <w:rsid w:val="002F6F76"/>
    <w:rsid w:val="003030DD"/>
    <w:rsid w:val="00303C9A"/>
    <w:rsid w:val="003045C4"/>
    <w:rsid w:val="00304735"/>
    <w:rsid w:val="00304749"/>
    <w:rsid w:val="003079B8"/>
    <w:rsid w:val="00307C34"/>
    <w:rsid w:val="00315845"/>
    <w:rsid w:val="00324E0C"/>
    <w:rsid w:val="003260D7"/>
    <w:rsid w:val="00342319"/>
    <w:rsid w:val="00346B9D"/>
    <w:rsid w:val="003473D8"/>
    <w:rsid w:val="00350134"/>
    <w:rsid w:val="00353AEF"/>
    <w:rsid w:val="0035677D"/>
    <w:rsid w:val="00357FD1"/>
    <w:rsid w:val="00363322"/>
    <w:rsid w:val="00365100"/>
    <w:rsid w:val="00365234"/>
    <w:rsid w:val="00372F02"/>
    <w:rsid w:val="003759B7"/>
    <w:rsid w:val="00375FF8"/>
    <w:rsid w:val="00377DB1"/>
    <w:rsid w:val="00380C43"/>
    <w:rsid w:val="003825B1"/>
    <w:rsid w:val="00384E80"/>
    <w:rsid w:val="0039420F"/>
    <w:rsid w:val="00395968"/>
    <w:rsid w:val="003A4395"/>
    <w:rsid w:val="003A4B4C"/>
    <w:rsid w:val="003B26C8"/>
    <w:rsid w:val="003B483F"/>
    <w:rsid w:val="003B5907"/>
    <w:rsid w:val="003C0C3A"/>
    <w:rsid w:val="003C6A94"/>
    <w:rsid w:val="003D010C"/>
    <w:rsid w:val="003D1D5D"/>
    <w:rsid w:val="003D62F0"/>
    <w:rsid w:val="003D68BD"/>
    <w:rsid w:val="003D7145"/>
    <w:rsid w:val="003E0EC1"/>
    <w:rsid w:val="003E17ED"/>
    <w:rsid w:val="003E3627"/>
    <w:rsid w:val="003E6CE9"/>
    <w:rsid w:val="003F0627"/>
    <w:rsid w:val="003F4507"/>
    <w:rsid w:val="003F5A5D"/>
    <w:rsid w:val="003F695E"/>
    <w:rsid w:val="00402C14"/>
    <w:rsid w:val="00406701"/>
    <w:rsid w:val="0041060A"/>
    <w:rsid w:val="00414414"/>
    <w:rsid w:val="004164EB"/>
    <w:rsid w:val="004244AF"/>
    <w:rsid w:val="00426408"/>
    <w:rsid w:val="00431AA9"/>
    <w:rsid w:val="00432CDE"/>
    <w:rsid w:val="00432F9C"/>
    <w:rsid w:val="0043587F"/>
    <w:rsid w:val="00436507"/>
    <w:rsid w:val="00437F4D"/>
    <w:rsid w:val="00443632"/>
    <w:rsid w:val="00443B3C"/>
    <w:rsid w:val="004451A9"/>
    <w:rsid w:val="0044580B"/>
    <w:rsid w:val="00447E35"/>
    <w:rsid w:val="0045016C"/>
    <w:rsid w:val="00450C79"/>
    <w:rsid w:val="00453CBC"/>
    <w:rsid w:val="00455522"/>
    <w:rsid w:val="00457810"/>
    <w:rsid w:val="004610CC"/>
    <w:rsid w:val="004637FD"/>
    <w:rsid w:val="00470C7D"/>
    <w:rsid w:val="004726CB"/>
    <w:rsid w:val="004732C7"/>
    <w:rsid w:val="00476387"/>
    <w:rsid w:val="004858FC"/>
    <w:rsid w:val="00487662"/>
    <w:rsid w:val="00491999"/>
    <w:rsid w:val="00492B71"/>
    <w:rsid w:val="00493E24"/>
    <w:rsid w:val="00494F05"/>
    <w:rsid w:val="0049662B"/>
    <w:rsid w:val="00497742"/>
    <w:rsid w:val="004A22C0"/>
    <w:rsid w:val="004A3D39"/>
    <w:rsid w:val="004B3C99"/>
    <w:rsid w:val="004B5183"/>
    <w:rsid w:val="004B7999"/>
    <w:rsid w:val="004C1BFB"/>
    <w:rsid w:val="004C25B5"/>
    <w:rsid w:val="004C7890"/>
    <w:rsid w:val="004D21B3"/>
    <w:rsid w:val="004D7083"/>
    <w:rsid w:val="004E2385"/>
    <w:rsid w:val="004F0C48"/>
    <w:rsid w:val="005001B9"/>
    <w:rsid w:val="0050084A"/>
    <w:rsid w:val="005067AD"/>
    <w:rsid w:val="00506ECF"/>
    <w:rsid w:val="00507FC5"/>
    <w:rsid w:val="00510C12"/>
    <w:rsid w:val="005113CA"/>
    <w:rsid w:val="005123E8"/>
    <w:rsid w:val="005137D3"/>
    <w:rsid w:val="005143B8"/>
    <w:rsid w:val="00515AC4"/>
    <w:rsid w:val="00521DC0"/>
    <w:rsid w:val="00526A29"/>
    <w:rsid w:val="00530390"/>
    <w:rsid w:val="00533A34"/>
    <w:rsid w:val="00536ACF"/>
    <w:rsid w:val="00546E76"/>
    <w:rsid w:val="00550176"/>
    <w:rsid w:val="00555C9D"/>
    <w:rsid w:val="0055685E"/>
    <w:rsid w:val="00557E01"/>
    <w:rsid w:val="00561BCB"/>
    <w:rsid w:val="00561D00"/>
    <w:rsid w:val="00565C28"/>
    <w:rsid w:val="00567BEC"/>
    <w:rsid w:val="00574FB0"/>
    <w:rsid w:val="0057652F"/>
    <w:rsid w:val="005771BE"/>
    <w:rsid w:val="00584F88"/>
    <w:rsid w:val="0058636F"/>
    <w:rsid w:val="005868DC"/>
    <w:rsid w:val="0059209C"/>
    <w:rsid w:val="00594F2D"/>
    <w:rsid w:val="00597911"/>
    <w:rsid w:val="005A34F1"/>
    <w:rsid w:val="005A45CA"/>
    <w:rsid w:val="005A56C1"/>
    <w:rsid w:val="005A58EB"/>
    <w:rsid w:val="005A5A15"/>
    <w:rsid w:val="005A6D03"/>
    <w:rsid w:val="005B3BF7"/>
    <w:rsid w:val="005B7CA0"/>
    <w:rsid w:val="005C3419"/>
    <w:rsid w:val="005C55BA"/>
    <w:rsid w:val="005D0069"/>
    <w:rsid w:val="005D1CDD"/>
    <w:rsid w:val="005D3AB2"/>
    <w:rsid w:val="005D6E6C"/>
    <w:rsid w:val="005D6EBC"/>
    <w:rsid w:val="005D6FDA"/>
    <w:rsid w:val="005E2579"/>
    <w:rsid w:val="005E3556"/>
    <w:rsid w:val="005E5D19"/>
    <w:rsid w:val="005F0595"/>
    <w:rsid w:val="005F09B3"/>
    <w:rsid w:val="005F15A5"/>
    <w:rsid w:val="005F186E"/>
    <w:rsid w:val="005F235F"/>
    <w:rsid w:val="005F386D"/>
    <w:rsid w:val="005F473A"/>
    <w:rsid w:val="005F7B0E"/>
    <w:rsid w:val="00603895"/>
    <w:rsid w:val="00605B52"/>
    <w:rsid w:val="00606203"/>
    <w:rsid w:val="00607561"/>
    <w:rsid w:val="00607778"/>
    <w:rsid w:val="006217FE"/>
    <w:rsid w:val="006306A0"/>
    <w:rsid w:val="00635C4C"/>
    <w:rsid w:val="00644615"/>
    <w:rsid w:val="0064517C"/>
    <w:rsid w:val="00652EF1"/>
    <w:rsid w:val="00655A90"/>
    <w:rsid w:val="00662712"/>
    <w:rsid w:val="00681706"/>
    <w:rsid w:val="00683355"/>
    <w:rsid w:val="00685664"/>
    <w:rsid w:val="00691353"/>
    <w:rsid w:val="00696787"/>
    <w:rsid w:val="006976BC"/>
    <w:rsid w:val="006A18A1"/>
    <w:rsid w:val="006A209F"/>
    <w:rsid w:val="006A5DF2"/>
    <w:rsid w:val="006B05F8"/>
    <w:rsid w:val="006B0EE3"/>
    <w:rsid w:val="006B5E72"/>
    <w:rsid w:val="006B679F"/>
    <w:rsid w:val="006B68DD"/>
    <w:rsid w:val="006B75D8"/>
    <w:rsid w:val="006D0090"/>
    <w:rsid w:val="006D2530"/>
    <w:rsid w:val="006D415A"/>
    <w:rsid w:val="006D470C"/>
    <w:rsid w:val="006D4BA5"/>
    <w:rsid w:val="006D5828"/>
    <w:rsid w:val="006E2EAA"/>
    <w:rsid w:val="006E6B1C"/>
    <w:rsid w:val="006E74DE"/>
    <w:rsid w:val="006E7536"/>
    <w:rsid w:val="006F1C72"/>
    <w:rsid w:val="007031B8"/>
    <w:rsid w:val="00704188"/>
    <w:rsid w:val="00705925"/>
    <w:rsid w:val="007065AE"/>
    <w:rsid w:val="00712454"/>
    <w:rsid w:val="007132F8"/>
    <w:rsid w:val="007146EA"/>
    <w:rsid w:val="00717345"/>
    <w:rsid w:val="00731559"/>
    <w:rsid w:val="00731E76"/>
    <w:rsid w:val="00732A70"/>
    <w:rsid w:val="007374D8"/>
    <w:rsid w:val="007376B7"/>
    <w:rsid w:val="00742DE9"/>
    <w:rsid w:val="00745AAD"/>
    <w:rsid w:val="007504C1"/>
    <w:rsid w:val="0075190B"/>
    <w:rsid w:val="00753D07"/>
    <w:rsid w:val="00757E2A"/>
    <w:rsid w:val="00761970"/>
    <w:rsid w:val="00764327"/>
    <w:rsid w:val="007718D5"/>
    <w:rsid w:val="00775ECA"/>
    <w:rsid w:val="00780B93"/>
    <w:rsid w:val="00783EEC"/>
    <w:rsid w:val="00792662"/>
    <w:rsid w:val="007A2CCA"/>
    <w:rsid w:val="007A4400"/>
    <w:rsid w:val="007A53EC"/>
    <w:rsid w:val="007A70AD"/>
    <w:rsid w:val="007A727F"/>
    <w:rsid w:val="007B2773"/>
    <w:rsid w:val="007B3FB9"/>
    <w:rsid w:val="007B60FB"/>
    <w:rsid w:val="007C0D51"/>
    <w:rsid w:val="007C1A0B"/>
    <w:rsid w:val="007C463F"/>
    <w:rsid w:val="007C6EDF"/>
    <w:rsid w:val="007D3F38"/>
    <w:rsid w:val="007E0A70"/>
    <w:rsid w:val="007E0D41"/>
    <w:rsid w:val="007E20FC"/>
    <w:rsid w:val="007E6FFA"/>
    <w:rsid w:val="008002ED"/>
    <w:rsid w:val="00802167"/>
    <w:rsid w:val="00806DAE"/>
    <w:rsid w:val="00814910"/>
    <w:rsid w:val="0081540C"/>
    <w:rsid w:val="00820DAA"/>
    <w:rsid w:val="00823EDF"/>
    <w:rsid w:val="00825F6D"/>
    <w:rsid w:val="00827233"/>
    <w:rsid w:val="00831A51"/>
    <w:rsid w:val="0083472C"/>
    <w:rsid w:val="008364C7"/>
    <w:rsid w:val="0084626B"/>
    <w:rsid w:val="008604B1"/>
    <w:rsid w:val="0086062C"/>
    <w:rsid w:val="00863604"/>
    <w:rsid w:val="00875329"/>
    <w:rsid w:val="00876D62"/>
    <w:rsid w:val="008831C9"/>
    <w:rsid w:val="00892C9B"/>
    <w:rsid w:val="008A28B0"/>
    <w:rsid w:val="008A5FF9"/>
    <w:rsid w:val="008A6160"/>
    <w:rsid w:val="008B6568"/>
    <w:rsid w:val="008C1694"/>
    <w:rsid w:val="008C29F3"/>
    <w:rsid w:val="008C5593"/>
    <w:rsid w:val="008C5BF4"/>
    <w:rsid w:val="008C5DF5"/>
    <w:rsid w:val="008C610C"/>
    <w:rsid w:val="008D5469"/>
    <w:rsid w:val="008D676B"/>
    <w:rsid w:val="008E622D"/>
    <w:rsid w:val="008F4BA2"/>
    <w:rsid w:val="0090086C"/>
    <w:rsid w:val="00900C60"/>
    <w:rsid w:val="009071CD"/>
    <w:rsid w:val="0090776B"/>
    <w:rsid w:val="00907BEF"/>
    <w:rsid w:val="00915FB5"/>
    <w:rsid w:val="0092258C"/>
    <w:rsid w:val="00926264"/>
    <w:rsid w:val="0092742B"/>
    <w:rsid w:val="0094570A"/>
    <w:rsid w:val="00945723"/>
    <w:rsid w:val="009557B5"/>
    <w:rsid w:val="00956C59"/>
    <w:rsid w:val="00960345"/>
    <w:rsid w:val="009622C6"/>
    <w:rsid w:val="0096299C"/>
    <w:rsid w:val="00964130"/>
    <w:rsid w:val="00973BF4"/>
    <w:rsid w:val="00977FEC"/>
    <w:rsid w:val="0099328D"/>
    <w:rsid w:val="009937EC"/>
    <w:rsid w:val="00995C36"/>
    <w:rsid w:val="009A1D5F"/>
    <w:rsid w:val="009A341E"/>
    <w:rsid w:val="009A7472"/>
    <w:rsid w:val="009B0CD8"/>
    <w:rsid w:val="009B36A3"/>
    <w:rsid w:val="009B78ED"/>
    <w:rsid w:val="009C29AF"/>
    <w:rsid w:val="009D1DA4"/>
    <w:rsid w:val="009D22A3"/>
    <w:rsid w:val="009D56BF"/>
    <w:rsid w:val="009E1731"/>
    <w:rsid w:val="009E3EAF"/>
    <w:rsid w:val="009E407A"/>
    <w:rsid w:val="009F27D7"/>
    <w:rsid w:val="009F3918"/>
    <w:rsid w:val="00A012FF"/>
    <w:rsid w:val="00A01FFE"/>
    <w:rsid w:val="00A0252D"/>
    <w:rsid w:val="00A0352D"/>
    <w:rsid w:val="00A051AF"/>
    <w:rsid w:val="00A12CF0"/>
    <w:rsid w:val="00A1588F"/>
    <w:rsid w:val="00A21CE1"/>
    <w:rsid w:val="00A26516"/>
    <w:rsid w:val="00A34C8F"/>
    <w:rsid w:val="00A41B6C"/>
    <w:rsid w:val="00A4217F"/>
    <w:rsid w:val="00A42656"/>
    <w:rsid w:val="00A43F23"/>
    <w:rsid w:val="00A45DD1"/>
    <w:rsid w:val="00A45F02"/>
    <w:rsid w:val="00A46974"/>
    <w:rsid w:val="00A479EA"/>
    <w:rsid w:val="00A50B47"/>
    <w:rsid w:val="00A53605"/>
    <w:rsid w:val="00A635A8"/>
    <w:rsid w:val="00A6571C"/>
    <w:rsid w:val="00A72A83"/>
    <w:rsid w:val="00A72FEE"/>
    <w:rsid w:val="00A8278F"/>
    <w:rsid w:val="00A85FE2"/>
    <w:rsid w:val="00A86BDE"/>
    <w:rsid w:val="00A8792F"/>
    <w:rsid w:val="00A907B0"/>
    <w:rsid w:val="00A917B3"/>
    <w:rsid w:val="00A956E1"/>
    <w:rsid w:val="00AA2E02"/>
    <w:rsid w:val="00AA46D6"/>
    <w:rsid w:val="00AA711C"/>
    <w:rsid w:val="00AB1757"/>
    <w:rsid w:val="00AB5F59"/>
    <w:rsid w:val="00AB6405"/>
    <w:rsid w:val="00AC03B8"/>
    <w:rsid w:val="00AC646B"/>
    <w:rsid w:val="00AD0BFB"/>
    <w:rsid w:val="00AE149B"/>
    <w:rsid w:val="00AF146C"/>
    <w:rsid w:val="00AF20C5"/>
    <w:rsid w:val="00AF3EEB"/>
    <w:rsid w:val="00AF50B2"/>
    <w:rsid w:val="00AF6E21"/>
    <w:rsid w:val="00B07F79"/>
    <w:rsid w:val="00B104BC"/>
    <w:rsid w:val="00B135FE"/>
    <w:rsid w:val="00B159CB"/>
    <w:rsid w:val="00B1625C"/>
    <w:rsid w:val="00B17895"/>
    <w:rsid w:val="00B2198D"/>
    <w:rsid w:val="00B21B8C"/>
    <w:rsid w:val="00B21FAE"/>
    <w:rsid w:val="00B224D8"/>
    <w:rsid w:val="00B25C89"/>
    <w:rsid w:val="00B26510"/>
    <w:rsid w:val="00B273AB"/>
    <w:rsid w:val="00B27610"/>
    <w:rsid w:val="00B3578F"/>
    <w:rsid w:val="00B35802"/>
    <w:rsid w:val="00B3598B"/>
    <w:rsid w:val="00B37EB5"/>
    <w:rsid w:val="00B419F9"/>
    <w:rsid w:val="00B47273"/>
    <w:rsid w:val="00B47F4F"/>
    <w:rsid w:val="00B533D5"/>
    <w:rsid w:val="00B570BD"/>
    <w:rsid w:val="00B571DD"/>
    <w:rsid w:val="00B60757"/>
    <w:rsid w:val="00B66278"/>
    <w:rsid w:val="00B71E88"/>
    <w:rsid w:val="00B7745B"/>
    <w:rsid w:val="00B77E3A"/>
    <w:rsid w:val="00B86410"/>
    <w:rsid w:val="00B8665A"/>
    <w:rsid w:val="00B938D3"/>
    <w:rsid w:val="00B94258"/>
    <w:rsid w:val="00B946B6"/>
    <w:rsid w:val="00B965F6"/>
    <w:rsid w:val="00BA22AC"/>
    <w:rsid w:val="00BA4E87"/>
    <w:rsid w:val="00BA55D1"/>
    <w:rsid w:val="00BB05F7"/>
    <w:rsid w:val="00BB67F3"/>
    <w:rsid w:val="00BC576A"/>
    <w:rsid w:val="00BD0F8A"/>
    <w:rsid w:val="00BD4CCE"/>
    <w:rsid w:val="00BD5B5C"/>
    <w:rsid w:val="00BD6262"/>
    <w:rsid w:val="00BD737C"/>
    <w:rsid w:val="00BE21D9"/>
    <w:rsid w:val="00BF0086"/>
    <w:rsid w:val="00BF0DDD"/>
    <w:rsid w:val="00C03D4F"/>
    <w:rsid w:val="00C05FE3"/>
    <w:rsid w:val="00C1372C"/>
    <w:rsid w:val="00C14A36"/>
    <w:rsid w:val="00C2410A"/>
    <w:rsid w:val="00C262D3"/>
    <w:rsid w:val="00C31D68"/>
    <w:rsid w:val="00C371D6"/>
    <w:rsid w:val="00C4225A"/>
    <w:rsid w:val="00C43546"/>
    <w:rsid w:val="00C44C82"/>
    <w:rsid w:val="00C47124"/>
    <w:rsid w:val="00C51B6A"/>
    <w:rsid w:val="00C52DE6"/>
    <w:rsid w:val="00C53F4D"/>
    <w:rsid w:val="00C80FB0"/>
    <w:rsid w:val="00C92576"/>
    <w:rsid w:val="00C934B5"/>
    <w:rsid w:val="00C94CFD"/>
    <w:rsid w:val="00C97560"/>
    <w:rsid w:val="00CA07BC"/>
    <w:rsid w:val="00CB08F1"/>
    <w:rsid w:val="00CB1907"/>
    <w:rsid w:val="00CB3392"/>
    <w:rsid w:val="00CC1276"/>
    <w:rsid w:val="00CC3ABD"/>
    <w:rsid w:val="00CD076C"/>
    <w:rsid w:val="00CD2A93"/>
    <w:rsid w:val="00CD2ED4"/>
    <w:rsid w:val="00CD3502"/>
    <w:rsid w:val="00CD3EBE"/>
    <w:rsid w:val="00CE044F"/>
    <w:rsid w:val="00CE68BB"/>
    <w:rsid w:val="00CF2AD8"/>
    <w:rsid w:val="00CF2C77"/>
    <w:rsid w:val="00CF755E"/>
    <w:rsid w:val="00D0230D"/>
    <w:rsid w:val="00D10730"/>
    <w:rsid w:val="00D17294"/>
    <w:rsid w:val="00D23D6C"/>
    <w:rsid w:val="00D23D70"/>
    <w:rsid w:val="00D272C6"/>
    <w:rsid w:val="00D33959"/>
    <w:rsid w:val="00D33EB4"/>
    <w:rsid w:val="00D35C0D"/>
    <w:rsid w:val="00D42105"/>
    <w:rsid w:val="00D4293B"/>
    <w:rsid w:val="00D57BA8"/>
    <w:rsid w:val="00D610B1"/>
    <w:rsid w:val="00D664C7"/>
    <w:rsid w:val="00D75E99"/>
    <w:rsid w:val="00D7606E"/>
    <w:rsid w:val="00D81618"/>
    <w:rsid w:val="00D956BF"/>
    <w:rsid w:val="00DA19F5"/>
    <w:rsid w:val="00DA7386"/>
    <w:rsid w:val="00DA7811"/>
    <w:rsid w:val="00DB0ACE"/>
    <w:rsid w:val="00DB14F6"/>
    <w:rsid w:val="00DC2020"/>
    <w:rsid w:val="00DC20B6"/>
    <w:rsid w:val="00DC31FE"/>
    <w:rsid w:val="00DC3F7B"/>
    <w:rsid w:val="00DC5CA4"/>
    <w:rsid w:val="00DC7EBD"/>
    <w:rsid w:val="00DD234F"/>
    <w:rsid w:val="00DD40A9"/>
    <w:rsid w:val="00DE55F6"/>
    <w:rsid w:val="00DE6DCF"/>
    <w:rsid w:val="00DF2C52"/>
    <w:rsid w:val="00DF2F5D"/>
    <w:rsid w:val="00DF34E9"/>
    <w:rsid w:val="00DF3AE3"/>
    <w:rsid w:val="00E020CD"/>
    <w:rsid w:val="00E02C27"/>
    <w:rsid w:val="00E033E7"/>
    <w:rsid w:val="00E065F6"/>
    <w:rsid w:val="00E10E77"/>
    <w:rsid w:val="00E138CD"/>
    <w:rsid w:val="00E1504E"/>
    <w:rsid w:val="00E155AF"/>
    <w:rsid w:val="00E17439"/>
    <w:rsid w:val="00E21237"/>
    <w:rsid w:val="00E24F61"/>
    <w:rsid w:val="00E26951"/>
    <w:rsid w:val="00E3402A"/>
    <w:rsid w:val="00E34B72"/>
    <w:rsid w:val="00E41098"/>
    <w:rsid w:val="00E42108"/>
    <w:rsid w:val="00E4360C"/>
    <w:rsid w:val="00E45C88"/>
    <w:rsid w:val="00E45EFB"/>
    <w:rsid w:val="00E46A98"/>
    <w:rsid w:val="00E50147"/>
    <w:rsid w:val="00E53F2F"/>
    <w:rsid w:val="00E62898"/>
    <w:rsid w:val="00E62B45"/>
    <w:rsid w:val="00E7125D"/>
    <w:rsid w:val="00E7160B"/>
    <w:rsid w:val="00E756C1"/>
    <w:rsid w:val="00E84637"/>
    <w:rsid w:val="00E92F2D"/>
    <w:rsid w:val="00E93108"/>
    <w:rsid w:val="00E94C0E"/>
    <w:rsid w:val="00E9602F"/>
    <w:rsid w:val="00EA159C"/>
    <w:rsid w:val="00EA2289"/>
    <w:rsid w:val="00EB3836"/>
    <w:rsid w:val="00EB3CE8"/>
    <w:rsid w:val="00EB6907"/>
    <w:rsid w:val="00EB6F43"/>
    <w:rsid w:val="00EC309A"/>
    <w:rsid w:val="00EC50ED"/>
    <w:rsid w:val="00ED5C8E"/>
    <w:rsid w:val="00ED7CFB"/>
    <w:rsid w:val="00EE0BB9"/>
    <w:rsid w:val="00EE1F8B"/>
    <w:rsid w:val="00EE2378"/>
    <w:rsid w:val="00EE5A57"/>
    <w:rsid w:val="00EF0071"/>
    <w:rsid w:val="00EF35BF"/>
    <w:rsid w:val="00EF3AE4"/>
    <w:rsid w:val="00EF7268"/>
    <w:rsid w:val="00EF73B2"/>
    <w:rsid w:val="00F010BF"/>
    <w:rsid w:val="00F04C8B"/>
    <w:rsid w:val="00F13473"/>
    <w:rsid w:val="00F16805"/>
    <w:rsid w:val="00F26ADA"/>
    <w:rsid w:val="00F34FC4"/>
    <w:rsid w:val="00F35BF8"/>
    <w:rsid w:val="00F37428"/>
    <w:rsid w:val="00F456D2"/>
    <w:rsid w:val="00F50D2B"/>
    <w:rsid w:val="00F52141"/>
    <w:rsid w:val="00F56550"/>
    <w:rsid w:val="00F700DE"/>
    <w:rsid w:val="00F721E8"/>
    <w:rsid w:val="00F73556"/>
    <w:rsid w:val="00F75CC7"/>
    <w:rsid w:val="00F810EF"/>
    <w:rsid w:val="00F8591B"/>
    <w:rsid w:val="00F86551"/>
    <w:rsid w:val="00F90899"/>
    <w:rsid w:val="00F92A19"/>
    <w:rsid w:val="00F92BE5"/>
    <w:rsid w:val="00F9494C"/>
    <w:rsid w:val="00F95E4B"/>
    <w:rsid w:val="00FA0E37"/>
    <w:rsid w:val="00FA168B"/>
    <w:rsid w:val="00FA208B"/>
    <w:rsid w:val="00FA2B95"/>
    <w:rsid w:val="00FA6807"/>
    <w:rsid w:val="00FB36F4"/>
    <w:rsid w:val="00FB42E9"/>
    <w:rsid w:val="00FC27BE"/>
    <w:rsid w:val="00FC2F4E"/>
    <w:rsid w:val="00FC40EA"/>
    <w:rsid w:val="00FD40BD"/>
    <w:rsid w:val="00FD44BA"/>
    <w:rsid w:val="00FD6105"/>
    <w:rsid w:val="00FD6711"/>
    <w:rsid w:val="00FD78AD"/>
    <w:rsid w:val="00FE1672"/>
    <w:rsid w:val="00FE2738"/>
    <w:rsid w:val="00FE519A"/>
    <w:rsid w:val="00FE5F64"/>
    <w:rsid w:val="00FF071F"/>
    <w:rsid w:val="00FF0A22"/>
    <w:rsid w:val="00FF19C2"/>
    <w:rsid w:val="00FF261E"/>
    <w:rsid w:val="00FF31D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917BC"/>
  <w15:docId w15:val="{B30028BD-E15F-48CC-97E8-8230846E2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Calibri" w:hAnsi="Times New Roman" w:cs="Times New Roman"/>
      <w:sz w:val="24"/>
    </w:rPr>
  </w:style>
  <w:style w:type="paragraph" w:styleId="Heading2">
    <w:name w:val="heading 2"/>
    <w:basedOn w:val="Normal"/>
    <w:next w:val="Normal"/>
    <w:link w:val="Heading2Char"/>
    <w:uiPriority w:val="9"/>
    <w:unhideWhenUsed/>
    <w:qFormat/>
    <w:rsid w:val="00CD076C"/>
    <w:pPr>
      <w:keepNext/>
      <w:keepLines/>
      <w:spacing w:before="4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semiHidden/>
    <w:unhideWhenUsed/>
    <w:qFormat/>
    <w:rsid w:val="00CB3392"/>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CB339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685664"/>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rPr>
  </w:style>
  <w:style w:type="character" w:customStyle="1" w:styleId="FooterChar">
    <w:name w:val="Footer Char"/>
    <w:basedOn w:val="DefaultParagraphFont"/>
    <w:link w:val="Footer"/>
    <w:uiPriority w:val="99"/>
  </w:style>
  <w:style w:type="character" w:customStyle="1" w:styleId="fontstyle01">
    <w:name w:val="fontstyle01"/>
    <w:rPr>
      <w:rFonts w:ascii="Times New Roman" w:hAnsi="Times New Roman" w:cs="Times New Roman" w:hint="default"/>
      <w:b/>
      <w:bCs/>
      <w:i w:val="0"/>
      <w:iCs w:val="0"/>
      <w:color w:val="000000"/>
      <w:sz w:val="32"/>
      <w:szCs w:val="32"/>
    </w:rPr>
  </w:style>
  <w:style w:type="character" w:styleId="Hyperlink">
    <w:name w:val="Hyperlink"/>
    <w:uiPriority w:val="99"/>
    <w:unhideWhenUsed/>
    <w:rPr>
      <w:b/>
      <w:color w:val="0000FF"/>
      <w:u w:val="none"/>
    </w:rPr>
  </w:style>
  <w:style w:type="paragraph" w:styleId="ListParagraph">
    <w:name w:val="List Paragraph"/>
    <w:aliases w:val="Body of text"/>
    <w:basedOn w:val="Normal"/>
    <w:link w:val="ListParagraphChar"/>
    <w:uiPriority w:val="34"/>
    <w:qFormat/>
    <w:pPr>
      <w:ind w:left="720"/>
      <w:contextualSpacing/>
    </w:pPr>
  </w:style>
  <w:style w:type="character" w:customStyle="1" w:styleId="SebutanYangBelumTerselesaikan1">
    <w:name w:val="Sebutan Yang Belum Terselesaikan1"/>
    <w:basedOn w:val="DefaultParagraphFont"/>
    <w:uiPriority w:val="99"/>
    <w:semiHidden/>
    <w:unhideWhenUsed/>
    <w:rPr>
      <w:color w:val="605E5C"/>
      <w:shd w:val="clear" w:color="auto" w:fill="E1DFDD"/>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HTMLPreformatted">
    <w:name w:val="HTML Preformatted"/>
    <w:basedOn w:val="Normal"/>
    <w:link w:val="HTMLPreformattedChar"/>
    <w:uiPriority w:val="99"/>
    <w:semiHidden/>
    <w:unhideWhenUsed/>
    <w:rPr>
      <w:rFonts w:ascii="Consolas" w:hAnsi="Consolas"/>
      <w:sz w:val="20"/>
      <w:szCs w:val="20"/>
    </w:rPr>
  </w:style>
  <w:style w:type="character" w:customStyle="1" w:styleId="HTMLPreformattedChar">
    <w:name w:val="HTML Preformatted Char"/>
    <w:basedOn w:val="DefaultParagraphFont"/>
    <w:link w:val="HTMLPreformatted"/>
    <w:uiPriority w:val="99"/>
    <w:semiHidden/>
    <w:rPr>
      <w:rFonts w:ascii="Consolas" w:eastAsia="Calibri" w:hAnsi="Consolas"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paragraph" w:customStyle="1" w:styleId="Default">
    <w:name w:val="Default"/>
    <w:rsid w:val="0090086C"/>
    <w:pPr>
      <w:autoSpaceDE w:val="0"/>
      <w:autoSpaceDN w:val="0"/>
      <w:adjustRightInd w:val="0"/>
      <w:spacing w:after="0" w:line="240" w:lineRule="auto"/>
    </w:pPr>
    <w:rPr>
      <w:rFonts w:ascii="Segoe UI" w:eastAsia="Calibri" w:hAnsi="Segoe UI" w:cs="Segoe UI"/>
      <w:color w:val="000000"/>
      <w:sz w:val="24"/>
      <w:szCs w:val="24"/>
      <w:lang w:val="en-ID"/>
    </w:rPr>
  </w:style>
  <w:style w:type="paragraph" w:styleId="BodyText">
    <w:name w:val="Body Text"/>
    <w:basedOn w:val="Normal"/>
    <w:link w:val="BodyTextChar"/>
    <w:uiPriority w:val="1"/>
    <w:qFormat/>
    <w:rsid w:val="0090086C"/>
    <w:pPr>
      <w:widowControl w:val="0"/>
      <w:autoSpaceDE w:val="0"/>
      <w:autoSpaceDN w:val="0"/>
      <w:ind w:left="127"/>
    </w:pPr>
    <w:rPr>
      <w:rFonts w:ascii="Palatino Linotype" w:eastAsia="Palatino Linotype" w:hAnsi="Palatino Linotype" w:cs="Palatino Linotype"/>
      <w:szCs w:val="24"/>
      <w:lang w:val="id"/>
    </w:rPr>
  </w:style>
  <w:style w:type="character" w:customStyle="1" w:styleId="BodyTextChar">
    <w:name w:val="Body Text Char"/>
    <w:basedOn w:val="DefaultParagraphFont"/>
    <w:link w:val="BodyText"/>
    <w:uiPriority w:val="1"/>
    <w:rsid w:val="0090086C"/>
    <w:rPr>
      <w:rFonts w:ascii="Palatino Linotype" w:eastAsia="Palatino Linotype" w:hAnsi="Palatino Linotype" w:cs="Palatino Linotype"/>
      <w:sz w:val="24"/>
      <w:szCs w:val="24"/>
      <w:lang w:val="id"/>
    </w:rPr>
  </w:style>
  <w:style w:type="paragraph" w:styleId="Caption">
    <w:name w:val="caption"/>
    <w:basedOn w:val="Normal"/>
    <w:next w:val="Normal"/>
    <w:uiPriority w:val="35"/>
    <w:unhideWhenUsed/>
    <w:qFormat/>
    <w:rsid w:val="001872F2"/>
    <w:pPr>
      <w:spacing w:after="200"/>
    </w:pPr>
    <w:rPr>
      <w:rFonts w:asciiTheme="minorHAnsi" w:eastAsiaTheme="minorHAnsi" w:hAnsiTheme="minorHAnsi" w:cstheme="minorBidi"/>
      <w:i/>
      <w:iCs/>
      <w:color w:val="44546A" w:themeColor="text2"/>
      <w:sz w:val="18"/>
      <w:szCs w:val="18"/>
      <w:lang w:val="en-GB"/>
    </w:rPr>
  </w:style>
  <w:style w:type="paragraph" w:customStyle="1" w:styleId="121">
    <w:name w:val="121"/>
    <w:basedOn w:val="ListParagraph"/>
    <w:rsid w:val="001872F2"/>
    <w:pPr>
      <w:ind w:left="0" w:firstLine="567"/>
      <w:jc w:val="both"/>
    </w:pPr>
    <w:rPr>
      <w:rFonts w:asciiTheme="majorHAnsi" w:eastAsiaTheme="minorEastAsia" w:hAnsiTheme="majorHAnsi" w:cstheme="majorHAnsi"/>
      <w:sz w:val="22"/>
      <w:lang w:val="en-US"/>
    </w:rPr>
  </w:style>
  <w:style w:type="character" w:customStyle="1" w:styleId="Heading2Char">
    <w:name w:val="Heading 2 Char"/>
    <w:basedOn w:val="DefaultParagraphFont"/>
    <w:link w:val="Heading2"/>
    <w:uiPriority w:val="9"/>
    <w:rsid w:val="00CD076C"/>
    <w:rPr>
      <w:rFonts w:asciiTheme="majorHAnsi" w:eastAsiaTheme="majorEastAsia" w:hAnsiTheme="majorHAnsi" w:cstheme="majorBidi"/>
      <w:color w:val="2E74B5" w:themeColor="accent1" w:themeShade="BF"/>
      <w:sz w:val="26"/>
      <w:szCs w:val="26"/>
      <w:lang w:val="en-US"/>
    </w:rPr>
  </w:style>
  <w:style w:type="paragraph" w:customStyle="1" w:styleId="0101">
    <w:name w:val="0101"/>
    <w:basedOn w:val="ListParagraph"/>
    <w:rsid w:val="00507FC5"/>
    <w:pPr>
      <w:ind w:left="0" w:firstLine="567"/>
      <w:jc w:val="both"/>
    </w:pPr>
    <w:rPr>
      <w:rFonts w:ascii="Palatino Linotype" w:eastAsiaTheme="minorEastAsia" w:hAnsi="Palatino Linotype" w:cstheme="majorHAnsi"/>
      <w:szCs w:val="24"/>
      <w:lang w:val="en-US"/>
    </w:rPr>
  </w:style>
  <w:style w:type="paragraph" w:customStyle="1" w:styleId="TableParagraph">
    <w:name w:val="Table Paragraph"/>
    <w:basedOn w:val="Normal"/>
    <w:uiPriority w:val="1"/>
    <w:qFormat/>
    <w:rsid w:val="00823EDF"/>
    <w:pPr>
      <w:widowControl w:val="0"/>
      <w:autoSpaceDE w:val="0"/>
      <w:autoSpaceDN w:val="0"/>
    </w:pPr>
    <w:rPr>
      <w:rFonts w:eastAsia="Times New Roman"/>
      <w:sz w:val="22"/>
      <w:lang w:val="id"/>
    </w:rPr>
  </w:style>
  <w:style w:type="character" w:customStyle="1" w:styleId="ListParagraphChar">
    <w:name w:val="List Paragraph Char"/>
    <w:aliases w:val="Body of text Char"/>
    <w:link w:val="ListParagraph"/>
    <w:uiPriority w:val="34"/>
    <w:qFormat/>
    <w:locked/>
    <w:rsid w:val="00823EDF"/>
    <w:rPr>
      <w:rFonts w:ascii="Times New Roman" w:eastAsia="Calibri" w:hAnsi="Times New Roman" w:cs="Times New Roman"/>
      <w:sz w:val="24"/>
    </w:rPr>
  </w:style>
  <w:style w:type="character" w:customStyle="1" w:styleId="Heading3Char">
    <w:name w:val="Heading 3 Char"/>
    <w:basedOn w:val="DefaultParagraphFont"/>
    <w:link w:val="Heading3"/>
    <w:uiPriority w:val="9"/>
    <w:semiHidden/>
    <w:rsid w:val="00CB339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B3392"/>
    <w:rPr>
      <w:rFonts w:asciiTheme="majorHAnsi" w:eastAsiaTheme="majorEastAsia" w:hAnsiTheme="majorHAnsi" w:cstheme="majorBidi"/>
      <w:i/>
      <w:iCs/>
      <w:color w:val="2E74B5" w:themeColor="accent1" w:themeShade="BF"/>
      <w:sz w:val="24"/>
    </w:rPr>
  </w:style>
  <w:style w:type="paragraph" w:styleId="NormalWeb">
    <w:name w:val="Normal (Web)"/>
    <w:basedOn w:val="Normal"/>
    <w:uiPriority w:val="99"/>
    <w:unhideWhenUsed/>
    <w:rsid w:val="002167D3"/>
    <w:pPr>
      <w:spacing w:before="100" w:beforeAutospacing="1" w:after="100" w:afterAutospacing="1"/>
    </w:pPr>
    <w:rPr>
      <w:rFonts w:eastAsia="Times New Roman"/>
      <w:szCs w:val="24"/>
      <w:lang w:val="en-US"/>
    </w:rPr>
  </w:style>
  <w:style w:type="character" w:styleId="Strong">
    <w:name w:val="Strong"/>
    <w:basedOn w:val="DefaultParagraphFont"/>
    <w:uiPriority w:val="22"/>
    <w:qFormat/>
    <w:rsid w:val="002167D3"/>
    <w:rPr>
      <w:b/>
      <w:bCs/>
    </w:rPr>
  </w:style>
  <w:style w:type="character" w:styleId="Emphasis">
    <w:name w:val="Emphasis"/>
    <w:basedOn w:val="DefaultParagraphFont"/>
    <w:uiPriority w:val="20"/>
    <w:qFormat/>
    <w:rsid w:val="006976BC"/>
    <w:rPr>
      <w:i/>
      <w:iCs/>
    </w:rPr>
  </w:style>
  <w:style w:type="table" w:styleId="TableGrid">
    <w:name w:val="Table Grid"/>
    <w:basedOn w:val="TableNormal"/>
    <w:uiPriority w:val="39"/>
    <w:rsid w:val="00122D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4A3D3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0">
    <w:name w:val="TableGrid"/>
    <w:rsid w:val="009A7472"/>
    <w:pPr>
      <w:spacing w:after="0" w:line="240" w:lineRule="auto"/>
    </w:pPr>
    <w:rPr>
      <w:rFonts w:eastAsiaTheme="minorEastAsia"/>
      <w:kern w:val="2"/>
      <w:sz w:val="24"/>
      <w:szCs w:val="24"/>
      <w:lang w:val="en-ID" w:eastAsia="en-ID"/>
      <w14:ligatures w14:val="standardContextual"/>
    </w:rPr>
    <w:tblPr>
      <w:tblCellMar>
        <w:top w:w="0" w:type="dxa"/>
        <w:left w:w="0" w:type="dxa"/>
        <w:bottom w:w="0" w:type="dxa"/>
        <w:right w:w="0" w:type="dxa"/>
      </w:tblCellMar>
    </w:tblPr>
  </w:style>
  <w:style w:type="paragraph" w:customStyle="1" w:styleId="Normal1">
    <w:name w:val="Normal1"/>
    <w:rsid w:val="00E62898"/>
    <w:pPr>
      <w:spacing w:after="0" w:line="240" w:lineRule="auto"/>
    </w:pPr>
    <w:rPr>
      <w:rFonts w:ascii="Calibri" w:eastAsia="Calibri" w:hAnsi="Calibri" w:cs="Calibri"/>
      <w:sz w:val="21"/>
      <w:szCs w:val="21"/>
      <w:lang w:val="en-US" w:eastAsia="id-ID"/>
    </w:rPr>
  </w:style>
  <w:style w:type="character" w:customStyle="1" w:styleId="Heading7Char">
    <w:name w:val="Heading 7 Char"/>
    <w:basedOn w:val="DefaultParagraphFont"/>
    <w:link w:val="Heading7"/>
    <w:uiPriority w:val="9"/>
    <w:semiHidden/>
    <w:rsid w:val="00685664"/>
    <w:rPr>
      <w:rFonts w:asciiTheme="majorHAnsi" w:eastAsiaTheme="majorEastAsia" w:hAnsiTheme="majorHAnsi" w:cstheme="majorBidi"/>
      <w:i/>
      <w:iCs/>
      <w:color w:val="1F4D78"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67964">
      <w:bodyDiv w:val="1"/>
      <w:marLeft w:val="0"/>
      <w:marRight w:val="0"/>
      <w:marTop w:val="0"/>
      <w:marBottom w:val="0"/>
      <w:divBdr>
        <w:top w:val="none" w:sz="0" w:space="0" w:color="auto"/>
        <w:left w:val="none" w:sz="0" w:space="0" w:color="auto"/>
        <w:bottom w:val="none" w:sz="0" w:space="0" w:color="auto"/>
        <w:right w:val="none" w:sz="0" w:space="0" w:color="auto"/>
      </w:divBdr>
      <w:divsChild>
        <w:div w:id="28646123">
          <w:marLeft w:val="0"/>
          <w:marRight w:val="0"/>
          <w:marTop w:val="0"/>
          <w:marBottom w:val="0"/>
          <w:divBdr>
            <w:top w:val="none" w:sz="0" w:space="0" w:color="auto"/>
            <w:left w:val="none" w:sz="0" w:space="0" w:color="auto"/>
            <w:bottom w:val="none" w:sz="0" w:space="0" w:color="auto"/>
            <w:right w:val="none" w:sz="0" w:space="0" w:color="auto"/>
          </w:divBdr>
        </w:div>
        <w:div w:id="1153915407">
          <w:marLeft w:val="0"/>
          <w:marRight w:val="0"/>
          <w:marTop w:val="0"/>
          <w:marBottom w:val="0"/>
          <w:divBdr>
            <w:top w:val="none" w:sz="0" w:space="0" w:color="auto"/>
            <w:left w:val="none" w:sz="0" w:space="0" w:color="auto"/>
            <w:bottom w:val="none" w:sz="0" w:space="0" w:color="auto"/>
            <w:right w:val="none" w:sz="0" w:space="0" w:color="auto"/>
          </w:divBdr>
        </w:div>
        <w:div w:id="345208254">
          <w:marLeft w:val="0"/>
          <w:marRight w:val="0"/>
          <w:marTop w:val="0"/>
          <w:marBottom w:val="0"/>
          <w:divBdr>
            <w:top w:val="none" w:sz="0" w:space="0" w:color="auto"/>
            <w:left w:val="none" w:sz="0" w:space="0" w:color="auto"/>
            <w:bottom w:val="none" w:sz="0" w:space="0" w:color="auto"/>
            <w:right w:val="none" w:sz="0" w:space="0" w:color="auto"/>
          </w:divBdr>
        </w:div>
        <w:div w:id="541871155">
          <w:marLeft w:val="0"/>
          <w:marRight w:val="0"/>
          <w:marTop w:val="0"/>
          <w:marBottom w:val="0"/>
          <w:divBdr>
            <w:top w:val="none" w:sz="0" w:space="0" w:color="auto"/>
            <w:left w:val="none" w:sz="0" w:space="0" w:color="auto"/>
            <w:bottom w:val="none" w:sz="0" w:space="0" w:color="auto"/>
            <w:right w:val="none" w:sz="0" w:space="0" w:color="auto"/>
          </w:divBdr>
        </w:div>
        <w:div w:id="1877307630">
          <w:marLeft w:val="0"/>
          <w:marRight w:val="0"/>
          <w:marTop w:val="0"/>
          <w:marBottom w:val="0"/>
          <w:divBdr>
            <w:top w:val="none" w:sz="0" w:space="0" w:color="auto"/>
            <w:left w:val="none" w:sz="0" w:space="0" w:color="auto"/>
            <w:bottom w:val="none" w:sz="0" w:space="0" w:color="auto"/>
            <w:right w:val="none" w:sz="0" w:space="0" w:color="auto"/>
          </w:divBdr>
        </w:div>
      </w:divsChild>
    </w:div>
    <w:div w:id="85461087">
      <w:bodyDiv w:val="1"/>
      <w:marLeft w:val="0"/>
      <w:marRight w:val="0"/>
      <w:marTop w:val="0"/>
      <w:marBottom w:val="0"/>
      <w:divBdr>
        <w:top w:val="none" w:sz="0" w:space="0" w:color="auto"/>
        <w:left w:val="none" w:sz="0" w:space="0" w:color="auto"/>
        <w:bottom w:val="none" w:sz="0" w:space="0" w:color="auto"/>
        <w:right w:val="none" w:sz="0" w:space="0" w:color="auto"/>
      </w:divBdr>
      <w:divsChild>
        <w:div w:id="1518157681">
          <w:marLeft w:val="0"/>
          <w:marRight w:val="0"/>
          <w:marTop w:val="0"/>
          <w:marBottom w:val="0"/>
          <w:divBdr>
            <w:top w:val="none" w:sz="0" w:space="0" w:color="auto"/>
            <w:left w:val="none" w:sz="0" w:space="0" w:color="auto"/>
            <w:bottom w:val="none" w:sz="0" w:space="0" w:color="auto"/>
            <w:right w:val="none" w:sz="0" w:space="0" w:color="auto"/>
          </w:divBdr>
        </w:div>
        <w:div w:id="2034112082">
          <w:marLeft w:val="0"/>
          <w:marRight w:val="0"/>
          <w:marTop w:val="0"/>
          <w:marBottom w:val="0"/>
          <w:divBdr>
            <w:top w:val="none" w:sz="0" w:space="0" w:color="auto"/>
            <w:left w:val="none" w:sz="0" w:space="0" w:color="auto"/>
            <w:bottom w:val="none" w:sz="0" w:space="0" w:color="auto"/>
            <w:right w:val="none" w:sz="0" w:space="0" w:color="auto"/>
          </w:divBdr>
        </w:div>
        <w:div w:id="1356688821">
          <w:marLeft w:val="0"/>
          <w:marRight w:val="0"/>
          <w:marTop w:val="0"/>
          <w:marBottom w:val="0"/>
          <w:divBdr>
            <w:top w:val="none" w:sz="0" w:space="0" w:color="auto"/>
            <w:left w:val="none" w:sz="0" w:space="0" w:color="auto"/>
            <w:bottom w:val="none" w:sz="0" w:space="0" w:color="auto"/>
            <w:right w:val="none" w:sz="0" w:space="0" w:color="auto"/>
          </w:divBdr>
        </w:div>
        <w:div w:id="1893073107">
          <w:marLeft w:val="0"/>
          <w:marRight w:val="0"/>
          <w:marTop w:val="0"/>
          <w:marBottom w:val="0"/>
          <w:divBdr>
            <w:top w:val="none" w:sz="0" w:space="0" w:color="auto"/>
            <w:left w:val="none" w:sz="0" w:space="0" w:color="auto"/>
            <w:bottom w:val="none" w:sz="0" w:space="0" w:color="auto"/>
            <w:right w:val="none" w:sz="0" w:space="0" w:color="auto"/>
          </w:divBdr>
        </w:div>
        <w:div w:id="900410044">
          <w:marLeft w:val="0"/>
          <w:marRight w:val="0"/>
          <w:marTop w:val="0"/>
          <w:marBottom w:val="0"/>
          <w:divBdr>
            <w:top w:val="none" w:sz="0" w:space="0" w:color="auto"/>
            <w:left w:val="none" w:sz="0" w:space="0" w:color="auto"/>
            <w:bottom w:val="none" w:sz="0" w:space="0" w:color="auto"/>
            <w:right w:val="none" w:sz="0" w:space="0" w:color="auto"/>
          </w:divBdr>
        </w:div>
        <w:div w:id="138234971">
          <w:marLeft w:val="0"/>
          <w:marRight w:val="0"/>
          <w:marTop w:val="0"/>
          <w:marBottom w:val="0"/>
          <w:divBdr>
            <w:top w:val="none" w:sz="0" w:space="0" w:color="auto"/>
            <w:left w:val="none" w:sz="0" w:space="0" w:color="auto"/>
            <w:bottom w:val="none" w:sz="0" w:space="0" w:color="auto"/>
            <w:right w:val="none" w:sz="0" w:space="0" w:color="auto"/>
          </w:divBdr>
        </w:div>
        <w:div w:id="1672248502">
          <w:marLeft w:val="0"/>
          <w:marRight w:val="0"/>
          <w:marTop w:val="0"/>
          <w:marBottom w:val="0"/>
          <w:divBdr>
            <w:top w:val="none" w:sz="0" w:space="0" w:color="auto"/>
            <w:left w:val="none" w:sz="0" w:space="0" w:color="auto"/>
            <w:bottom w:val="none" w:sz="0" w:space="0" w:color="auto"/>
            <w:right w:val="none" w:sz="0" w:space="0" w:color="auto"/>
          </w:divBdr>
        </w:div>
      </w:divsChild>
    </w:div>
    <w:div w:id="113327218">
      <w:bodyDiv w:val="1"/>
      <w:marLeft w:val="0"/>
      <w:marRight w:val="0"/>
      <w:marTop w:val="0"/>
      <w:marBottom w:val="0"/>
      <w:divBdr>
        <w:top w:val="none" w:sz="0" w:space="0" w:color="auto"/>
        <w:left w:val="none" w:sz="0" w:space="0" w:color="auto"/>
        <w:bottom w:val="none" w:sz="0" w:space="0" w:color="auto"/>
        <w:right w:val="none" w:sz="0" w:space="0" w:color="auto"/>
      </w:divBdr>
      <w:divsChild>
        <w:div w:id="1665163327">
          <w:marLeft w:val="0"/>
          <w:marRight w:val="0"/>
          <w:marTop w:val="0"/>
          <w:marBottom w:val="0"/>
          <w:divBdr>
            <w:top w:val="none" w:sz="0" w:space="0" w:color="auto"/>
            <w:left w:val="none" w:sz="0" w:space="0" w:color="auto"/>
            <w:bottom w:val="none" w:sz="0" w:space="0" w:color="auto"/>
            <w:right w:val="none" w:sz="0" w:space="0" w:color="auto"/>
          </w:divBdr>
        </w:div>
        <w:div w:id="137000036">
          <w:marLeft w:val="0"/>
          <w:marRight w:val="0"/>
          <w:marTop w:val="0"/>
          <w:marBottom w:val="0"/>
          <w:divBdr>
            <w:top w:val="none" w:sz="0" w:space="0" w:color="auto"/>
            <w:left w:val="none" w:sz="0" w:space="0" w:color="auto"/>
            <w:bottom w:val="none" w:sz="0" w:space="0" w:color="auto"/>
            <w:right w:val="none" w:sz="0" w:space="0" w:color="auto"/>
          </w:divBdr>
        </w:div>
        <w:div w:id="984820933">
          <w:marLeft w:val="0"/>
          <w:marRight w:val="0"/>
          <w:marTop w:val="0"/>
          <w:marBottom w:val="0"/>
          <w:divBdr>
            <w:top w:val="none" w:sz="0" w:space="0" w:color="auto"/>
            <w:left w:val="none" w:sz="0" w:space="0" w:color="auto"/>
            <w:bottom w:val="none" w:sz="0" w:space="0" w:color="auto"/>
            <w:right w:val="none" w:sz="0" w:space="0" w:color="auto"/>
          </w:divBdr>
        </w:div>
        <w:div w:id="351614585">
          <w:marLeft w:val="0"/>
          <w:marRight w:val="0"/>
          <w:marTop w:val="0"/>
          <w:marBottom w:val="0"/>
          <w:divBdr>
            <w:top w:val="none" w:sz="0" w:space="0" w:color="auto"/>
            <w:left w:val="none" w:sz="0" w:space="0" w:color="auto"/>
            <w:bottom w:val="none" w:sz="0" w:space="0" w:color="auto"/>
            <w:right w:val="none" w:sz="0" w:space="0" w:color="auto"/>
          </w:divBdr>
        </w:div>
        <w:div w:id="1176847633">
          <w:marLeft w:val="0"/>
          <w:marRight w:val="0"/>
          <w:marTop w:val="0"/>
          <w:marBottom w:val="0"/>
          <w:divBdr>
            <w:top w:val="none" w:sz="0" w:space="0" w:color="auto"/>
            <w:left w:val="none" w:sz="0" w:space="0" w:color="auto"/>
            <w:bottom w:val="none" w:sz="0" w:space="0" w:color="auto"/>
            <w:right w:val="none" w:sz="0" w:space="0" w:color="auto"/>
          </w:divBdr>
        </w:div>
        <w:div w:id="1164317334">
          <w:marLeft w:val="0"/>
          <w:marRight w:val="0"/>
          <w:marTop w:val="0"/>
          <w:marBottom w:val="0"/>
          <w:divBdr>
            <w:top w:val="none" w:sz="0" w:space="0" w:color="auto"/>
            <w:left w:val="none" w:sz="0" w:space="0" w:color="auto"/>
            <w:bottom w:val="none" w:sz="0" w:space="0" w:color="auto"/>
            <w:right w:val="none" w:sz="0" w:space="0" w:color="auto"/>
          </w:divBdr>
        </w:div>
        <w:div w:id="114300598">
          <w:marLeft w:val="0"/>
          <w:marRight w:val="0"/>
          <w:marTop w:val="0"/>
          <w:marBottom w:val="0"/>
          <w:divBdr>
            <w:top w:val="none" w:sz="0" w:space="0" w:color="auto"/>
            <w:left w:val="none" w:sz="0" w:space="0" w:color="auto"/>
            <w:bottom w:val="none" w:sz="0" w:space="0" w:color="auto"/>
            <w:right w:val="none" w:sz="0" w:space="0" w:color="auto"/>
          </w:divBdr>
        </w:div>
        <w:div w:id="1101218100">
          <w:marLeft w:val="0"/>
          <w:marRight w:val="0"/>
          <w:marTop w:val="0"/>
          <w:marBottom w:val="0"/>
          <w:divBdr>
            <w:top w:val="none" w:sz="0" w:space="0" w:color="auto"/>
            <w:left w:val="none" w:sz="0" w:space="0" w:color="auto"/>
            <w:bottom w:val="none" w:sz="0" w:space="0" w:color="auto"/>
            <w:right w:val="none" w:sz="0" w:space="0" w:color="auto"/>
          </w:divBdr>
        </w:div>
        <w:div w:id="374627463">
          <w:marLeft w:val="0"/>
          <w:marRight w:val="0"/>
          <w:marTop w:val="0"/>
          <w:marBottom w:val="0"/>
          <w:divBdr>
            <w:top w:val="none" w:sz="0" w:space="0" w:color="auto"/>
            <w:left w:val="none" w:sz="0" w:space="0" w:color="auto"/>
            <w:bottom w:val="none" w:sz="0" w:space="0" w:color="auto"/>
            <w:right w:val="none" w:sz="0" w:space="0" w:color="auto"/>
          </w:divBdr>
        </w:div>
        <w:div w:id="1012492820">
          <w:marLeft w:val="0"/>
          <w:marRight w:val="0"/>
          <w:marTop w:val="0"/>
          <w:marBottom w:val="0"/>
          <w:divBdr>
            <w:top w:val="none" w:sz="0" w:space="0" w:color="auto"/>
            <w:left w:val="none" w:sz="0" w:space="0" w:color="auto"/>
            <w:bottom w:val="none" w:sz="0" w:space="0" w:color="auto"/>
            <w:right w:val="none" w:sz="0" w:space="0" w:color="auto"/>
          </w:divBdr>
        </w:div>
        <w:div w:id="903683047">
          <w:marLeft w:val="0"/>
          <w:marRight w:val="0"/>
          <w:marTop w:val="0"/>
          <w:marBottom w:val="0"/>
          <w:divBdr>
            <w:top w:val="none" w:sz="0" w:space="0" w:color="auto"/>
            <w:left w:val="none" w:sz="0" w:space="0" w:color="auto"/>
            <w:bottom w:val="none" w:sz="0" w:space="0" w:color="auto"/>
            <w:right w:val="none" w:sz="0" w:space="0" w:color="auto"/>
          </w:divBdr>
        </w:div>
      </w:divsChild>
    </w:div>
    <w:div w:id="155844873">
      <w:bodyDiv w:val="1"/>
      <w:marLeft w:val="0"/>
      <w:marRight w:val="0"/>
      <w:marTop w:val="0"/>
      <w:marBottom w:val="0"/>
      <w:divBdr>
        <w:top w:val="none" w:sz="0" w:space="0" w:color="auto"/>
        <w:left w:val="none" w:sz="0" w:space="0" w:color="auto"/>
        <w:bottom w:val="none" w:sz="0" w:space="0" w:color="auto"/>
        <w:right w:val="none" w:sz="0" w:space="0" w:color="auto"/>
      </w:divBdr>
      <w:divsChild>
        <w:div w:id="257180787">
          <w:marLeft w:val="0"/>
          <w:marRight w:val="0"/>
          <w:marTop w:val="0"/>
          <w:marBottom w:val="0"/>
          <w:divBdr>
            <w:top w:val="none" w:sz="0" w:space="0" w:color="auto"/>
            <w:left w:val="none" w:sz="0" w:space="0" w:color="auto"/>
            <w:bottom w:val="none" w:sz="0" w:space="0" w:color="auto"/>
            <w:right w:val="none" w:sz="0" w:space="0" w:color="auto"/>
          </w:divBdr>
        </w:div>
        <w:div w:id="94524759">
          <w:marLeft w:val="0"/>
          <w:marRight w:val="0"/>
          <w:marTop w:val="0"/>
          <w:marBottom w:val="0"/>
          <w:divBdr>
            <w:top w:val="none" w:sz="0" w:space="0" w:color="auto"/>
            <w:left w:val="none" w:sz="0" w:space="0" w:color="auto"/>
            <w:bottom w:val="none" w:sz="0" w:space="0" w:color="auto"/>
            <w:right w:val="none" w:sz="0" w:space="0" w:color="auto"/>
          </w:divBdr>
        </w:div>
        <w:div w:id="344096390">
          <w:marLeft w:val="0"/>
          <w:marRight w:val="0"/>
          <w:marTop w:val="0"/>
          <w:marBottom w:val="0"/>
          <w:divBdr>
            <w:top w:val="none" w:sz="0" w:space="0" w:color="auto"/>
            <w:left w:val="none" w:sz="0" w:space="0" w:color="auto"/>
            <w:bottom w:val="none" w:sz="0" w:space="0" w:color="auto"/>
            <w:right w:val="none" w:sz="0" w:space="0" w:color="auto"/>
          </w:divBdr>
        </w:div>
        <w:div w:id="2134638818">
          <w:marLeft w:val="0"/>
          <w:marRight w:val="0"/>
          <w:marTop w:val="0"/>
          <w:marBottom w:val="0"/>
          <w:divBdr>
            <w:top w:val="none" w:sz="0" w:space="0" w:color="auto"/>
            <w:left w:val="none" w:sz="0" w:space="0" w:color="auto"/>
            <w:bottom w:val="none" w:sz="0" w:space="0" w:color="auto"/>
            <w:right w:val="none" w:sz="0" w:space="0" w:color="auto"/>
          </w:divBdr>
        </w:div>
        <w:div w:id="1653287612">
          <w:marLeft w:val="0"/>
          <w:marRight w:val="0"/>
          <w:marTop w:val="0"/>
          <w:marBottom w:val="0"/>
          <w:divBdr>
            <w:top w:val="none" w:sz="0" w:space="0" w:color="auto"/>
            <w:left w:val="none" w:sz="0" w:space="0" w:color="auto"/>
            <w:bottom w:val="none" w:sz="0" w:space="0" w:color="auto"/>
            <w:right w:val="none" w:sz="0" w:space="0" w:color="auto"/>
          </w:divBdr>
        </w:div>
        <w:div w:id="1937862370">
          <w:marLeft w:val="0"/>
          <w:marRight w:val="0"/>
          <w:marTop w:val="0"/>
          <w:marBottom w:val="0"/>
          <w:divBdr>
            <w:top w:val="none" w:sz="0" w:space="0" w:color="auto"/>
            <w:left w:val="none" w:sz="0" w:space="0" w:color="auto"/>
            <w:bottom w:val="none" w:sz="0" w:space="0" w:color="auto"/>
            <w:right w:val="none" w:sz="0" w:space="0" w:color="auto"/>
          </w:divBdr>
        </w:div>
        <w:div w:id="190724877">
          <w:marLeft w:val="0"/>
          <w:marRight w:val="0"/>
          <w:marTop w:val="0"/>
          <w:marBottom w:val="0"/>
          <w:divBdr>
            <w:top w:val="none" w:sz="0" w:space="0" w:color="auto"/>
            <w:left w:val="none" w:sz="0" w:space="0" w:color="auto"/>
            <w:bottom w:val="none" w:sz="0" w:space="0" w:color="auto"/>
            <w:right w:val="none" w:sz="0" w:space="0" w:color="auto"/>
          </w:divBdr>
        </w:div>
        <w:div w:id="1939363767">
          <w:marLeft w:val="0"/>
          <w:marRight w:val="0"/>
          <w:marTop w:val="0"/>
          <w:marBottom w:val="0"/>
          <w:divBdr>
            <w:top w:val="none" w:sz="0" w:space="0" w:color="auto"/>
            <w:left w:val="none" w:sz="0" w:space="0" w:color="auto"/>
            <w:bottom w:val="none" w:sz="0" w:space="0" w:color="auto"/>
            <w:right w:val="none" w:sz="0" w:space="0" w:color="auto"/>
          </w:divBdr>
        </w:div>
        <w:div w:id="732003300">
          <w:marLeft w:val="0"/>
          <w:marRight w:val="0"/>
          <w:marTop w:val="0"/>
          <w:marBottom w:val="0"/>
          <w:divBdr>
            <w:top w:val="none" w:sz="0" w:space="0" w:color="auto"/>
            <w:left w:val="none" w:sz="0" w:space="0" w:color="auto"/>
            <w:bottom w:val="none" w:sz="0" w:space="0" w:color="auto"/>
            <w:right w:val="none" w:sz="0" w:space="0" w:color="auto"/>
          </w:divBdr>
        </w:div>
        <w:div w:id="147527383">
          <w:marLeft w:val="0"/>
          <w:marRight w:val="0"/>
          <w:marTop w:val="0"/>
          <w:marBottom w:val="0"/>
          <w:divBdr>
            <w:top w:val="none" w:sz="0" w:space="0" w:color="auto"/>
            <w:left w:val="none" w:sz="0" w:space="0" w:color="auto"/>
            <w:bottom w:val="none" w:sz="0" w:space="0" w:color="auto"/>
            <w:right w:val="none" w:sz="0" w:space="0" w:color="auto"/>
          </w:divBdr>
        </w:div>
        <w:div w:id="1160392669">
          <w:marLeft w:val="0"/>
          <w:marRight w:val="0"/>
          <w:marTop w:val="0"/>
          <w:marBottom w:val="0"/>
          <w:divBdr>
            <w:top w:val="none" w:sz="0" w:space="0" w:color="auto"/>
            <w:left w:val="none" w:sz="0" w:space="0" w:color="auto"/>
            <w:bottom w:val="none" w:sz="0" w:space="0" w:color="auto"/>
            <w:right w:val="none" w:sz="0" w:space="0" w:color="auto"/>
          </w:divBdr>
        </w:div>
        <w:div w:id="1280064858">
          <w:marLeft w:val="0"/>
          <w:marRight w:val="0"/>
          <w:marTop w:val="0"/>
          <w:marBottom w:val="0"/>
          <w:divBdr>
            <w:top w:val="none" w:sz="0" w:space="0" w:color="auto"/>
            <w:left w:val="none" w:sz="0" w:space="0" w:color="auto"/>
            <w:bottom w:val="none" w:sz="0" w:space="0" w:color="auto"/>
            <w:right w:val="none" w:sz="0" w:space="0" w:color="auto"/>
          </w:divBdr>
        </w:div>
        <w:div w:id="1206597955">
          <w:marLeft w:val="0"/>
          <w:marRight w:val="0"/>
          <w:marTop w:val="0"/>
          <w:marBottom w:val="0"/>
          <w:divBdr>
            <w:top w:val="none" w:sz="0" w:space="0" w:color="auto"/>
            <w:left w:val="none" w:sz="0" w:space="0" w:color="auto"/>
            <w:bottom w:val="none" w:sz="0" w:space="0" w:color="auto"/>
            <w:right w:val="none" w:sz="0" w:space="0" w:color="auto"/>
          </w:divBdr>
        </w:div>
        <w:div w:id="1553732020">
          <w:marLeft w:val="0"/>
          <w:marRight w:val="0"/>
          <w:marTop w:val="0"/>
          <w:marBottom w:val="0"/>
          <w:divBdr>
            <w:top w:val="none" w:sz="0" w:space="0" w:color="auto"/>
            <w:left w:val="none" w:sz="0" w:space="0" w:color="auto"/>
            <w:bottom w:val="none" w:sz="0" w:space="0" w:color="auto"/>
            <w:right w:val="none" w:sz="0" w:space="0" w:color="auto"/>
          </w:divBdr>
        </w:div>
        <w:div w:id="926578948">
          <w:marLeft w:val="0"/>
          <w:marRight w:val="0"/>
          <w:marTop w:val="0"/>
          <w:marBottom w:val="0"/>
          <w:divBdr>
            <w:top w:val="none" w:sz="0" w:space="0" w:color="auto"/>
            <w:left w:val="none" w:sz="0" w:space="0" w:color="auto"/>
            <w:bottom w:val="none" w:sz="0" w:space="0" w:color="auto"/>
            <w:right w:val="none" w:sz="0" w:space="0" w:color="auto"/>
          </w:divBdr>
        </w:div>
        <w:div w:id="677539938">
          <w:marLeft w:val="0"/>
          <w:marRight w:val="0"/>
          <w:marTop w:val="0"/>
          <w:marBottom w:val="0"/>
          <w:divBdr>
            <w:top w:val="none" w:sz="0" w:space="0" w:color="auto"/>
            <w:left w:val="none" w:sz="0" w:space="0" w:color="auto"/>
            <w:bottom w:val="none" w:sz="0" w:space="0" w:color="auto"/>
            <w:right w:val="none" w:sz="0" w:space="0" w:color="auto"/>
          </w:divBdr>
        </w:div>
        <w:div w:id="239095612">
          <w:marLeft w:val="0"/>
          <w:marRight w:val="0"/>
          <w:marTop w:val="0"/>
          <w:marBottom w:val="0"/>
          <w:divBdr>
            <w:top w:val="none" w:sz="0" w:space="0" w:color="auto"/>
            <w:left w:val="none" w:sz="0" w:space="0" w:color="auto"/>
            <w:bottom w:val="none" w:sz="0" w:space="0" w:color="auto"/>
            <w:right w:val="none" w:sz="0" w:space="0" w:color="auto"/>
          </w:divBdr>
        </w:div>
        <w:div w:id="1663701980">
          <w:marLeft w:val="0"/>
          <w:marRight w:val="0"/>
          <w:marTop w:val="0"/>
          <w:marBottom w:val="0"/>
          <w:divBdr>
            <w:top w:val="none" w:sz="0" w:space="0" w:color="auto"/>
            <w:left w:val="none" w:sz="0" w:space="0" w:color="auto"/>
            <w:bottom w:val="none" w:sz="0" w:space="0" w:color="auto"/>
            <w:right w:val="none" w:sz="0" w:space="0" w:color="auto"/>
          </w:divBdr>
        </w:div>
        <w:div w:id="1928883856">
          <w:marLeft w:val="0"/>
          <w:marRight w:val="0"/>
          <w:marTop w:val="0"/>
          <w:marBottom w:val="0"/>
          <w:divBdr>
            <w:top w:val="none" w:sz="0" w:space="0" w:color="auto"/>
            <w:left w:val="none" w:sz="0" w:space="0" w:color="auto"/>
            <w:bottom w:val="none" w:sz="0" w:space="0" w:color="auto"/>
            <w:right w:val="none" w:sz="0" w:space="0" w:color="auto"/>
          </w:divBdr>
        </w:div>
        <w:div w:id="848368215">
          <w:marLeft w:val="0"/>
          <w:marRight w:val="0"/>
          <w:marTop w:val="0"/>
          <w:marBottom w:val="0"/>
          <w:divBdr>
            <w:top w:val="none" w:sz="0" w:space="0" w:color="auto"/>
            <w:left w:val="none" w:sz="0" w:space="0" w:color="auto"/>
            <w:bottom w:val="none" w:sz="0" w:space="0" w:color="auto"/>
            <w:right w:val="none" w:sz="0" w:space="0" w:color="auto"/>
          </w:divBdr>
        </w:div>
        <w:div w:id="404105483">
          <w:marLeft w:val="0"/>
          <w:marRight w:val="0"/>
          <w:marTop w:val="0"/>
          <w:marBottom w:val="0"/>
          <w:divBdr>
            <w:top w:val="none" w:sz="0" w:space="0" w:color="auto"/>
            <w:left w:val="none" w:sz="0" w:space="0" w:color="auto"/>
            <w:bottom w:val="none" w:sz="0" w:space="0" w:color="auto"/>
            <w:right w:val="none" w:sz="0" w:space="0" w:color="auto"/>
          </w:divBdr>
        </w:div>
        <w:div w:id="373772533">
          <w:marLeft w:val="0"/>
          <w:marRight w:val="0"/>
          <w:marTop w:val="0"/>
          <w:marBottom w:val="0"/>
          <w:divBdr>
            <w:top w:val="none" w:sz="0" w:space="0" w:color="auto"/>
            <w:left w:val="none" w:sz="0" w:space="0" w:color="auto"/>
            <w:bottom w:val="none" w:sz="0" w:space="0" w:color="auto"/>
            <w:right w:val="none" w:sz="0" w:space="0" w:color="auto"/>
          </w:divBdr>
        </w:div>
        <w:div w:id="1597441503">
          <w:marLeft w:val="0"/>
          <w:marRight w:val="0"/>
          <w:marTop w:val="0"/>
          <w:marBottom w:val="0"/>
          <w:divBdr>
            <w:top w:val="none" w:sz="0" w:space="0" w:color="auto"/>
            <w:left w:val="none" w:sz="0" w:space="0" w:color="auto"/>
            <w:bottom w:val="none" w:sz="0" w:space="0" w:color="auto"/>
            <w:right w:val="none" w:sz="0" w:space="0" w:color="auto"/>
          </w:divBdr>
        </w:div>
        <w:div w:id="1237981242">
          <w:marLeft w:val="0"/>
          <w:marRight w:val="0"/>
          <w:marTop w:val="0"/>
          <w:marBottom w:val="0"/>
          <w:divBdr>
            <w:top w:val="none" w:sz="0" w:space="0" w:color="auto"/>
            <w:left w:val="none" w:sz="0" w:space="0" w:color="auto"/>
            <w:bottom w:val="none" w:sz="0" w:space="0" w:color="auto"/>
            <w:right w:val="none" w:sz="0" w:space="0" w:color="auto"/>
          </w:divBdr>
        </w:div>
      </w:divsChild>
    </w:div>
    <w:div w:id="162940843">
      <w:bodyDiv w:val="1"/>
      <w:marLeft w:val="0"/>
      <w:marRight w:val="0"/>
      <w:marTop w:val="0"/>
      <w:marBottom w:val="0"/>
      <w:divBdr>
        <w:top w:val="none" w:sz="0" w:space="0" w:color="auto"/>
        <w:left w:val="none" w:sz="0" w:space="0" w:color="auto"/>
        <w:bottom w:val="none" w:sz="0" w:space="0" w:color="auto"/>
        <w:right w:val="none" w:sz="0" w:space="0" w:color="auto"/>
      </w:divBdr>
      <w:divsChild>
        <w:div w:id="1419787496">
          <w:marLeft w:val="0"/>
          <w:marRight w:val="0"/>
          <w:marTop w:val="0"/>
          <w:marBottom w:val="0"/>
          <w:divBdr>
            <w:top w:val="none" w:sz="0" w:space="0" w:color="auto"/>
            <w:left w:val="none" w:sz="0" w:space="0" w:color="auto"/>
            <w:bottom w:val="none" w:sz="0" w:space="0" w:color="auto"/>
            <w:right w:val="none" w:sz="0" w:space="0" w:color="auto"/>
          </w:divBdr>
        </w:div>
        <w:div w:id="401296482">
          <w:marLeft w:val="0"/>
          <w:marRight w:val="0"/>
          <w:marTop w:val="0"/>
          <w:marBottom w:val="0"/>
          <w:divBdr>
            <w:top w:val="none" w:sz="0" w:space="0" w:color="auto"/>
            <w:left w:val="none" w:sz="0" w:space="0" w:color="auto"/>
            <w:bottom w:val="none" w:sz="0" w:space="0" w:color="auto"/>
            <w:right w:val="none" w:sz="0" w:space="0" w:color="auto"/>
          </w:divBdr>
        </w:div>
        <w:div w:id="1748991052">
          <w:marLeft w:val="0"/>
          <w:marRight w:val="0"/>
          <w:marTop w:val="0"/>
          <w:marBottom w:val="0"/>
          <w:divBdr>
            <w:top w:val="none" w:sz="0" w:space="0" w:color="auto"/>
            <w:left w:val="none" w:sz="0" w:space="0" w:color="auto"/>
            <w:bottom w:val="none" w:sz="0" w:space="0" w:color="auto"/>
            <w:right w:val="none" w:sz="0" w:space="0" w:color="auto"/>
          </w:divBdr>
        </w:div>
        <w:div w:id="800458215">
          <w:marLeft w:val="0"/>
          <w:marRight w:val="0"/>
          <w:marTop w:val="0"/>
          <w:marBottom w:val="0"/>
          <w:divBdr>
            <w:top w:val="none" w:sz="0" w:space="0" w:color="auto"/>
            <w:left w:val="none" w:sz="0" w:space="0" w:color="auto"/>
            <w:bottom w:val="none" w:sz="0" w:space="0" w:color="auto"/>
            <w:right w:val="none" w:sz="0" w:space="0" w:color="auto"/>
          </w:divBdr>
        </w:div>
        <w:div w:id="86460045">
          <w:marLeft w:val="0"/>
          <w:marRight w:val="0"/>
          <w:marTop w:val="0"/>
          <w:marBottom w:val="0"/>
          <w:divBdr>
            <w:top w:val="none" w:sz="0" w:space="0" w:color="auto"/>
            <w:left w:val="none" w:sz="0" w:space="0" w:color="auto"/>
            <w:bottom w:val="none" w:sz="0" w:space="0" w:color="auto"/>
            <w:right w:val="none" w:sz="0" w:space="0" w:color="auto"/>
          </w:divBdr>
        </w:div>
        <w:div w:id="1053582306">
          <w:marLeft w:val="0"/>
          <w:marRight w:val="0"/>
          <w:marTop w:val="0"/>
          <w:marBottom w:val="0"/>
          <w:divBdr>
            <w:top w:val="none" w:sz="0" w:space="0" w:color="auto"/>
            <w:left w:val="none" w:sz="0" w:space="0" w:color="auto"/>
            <w:bottom w:val="none" w:sz="0" w:space="0" w:color="auto"/>
            <w:right w:val="none" w:sz="0" w:space="0" w:color="auto"/>
          </w:divBdr>
        </w:div>
      </w:divsChild>
    </w:div>
    <w:div w:id="271211835">
      <w:bodyDiv w:val="1"/>
      <w:marLeft w:val="0"/>
      <w:marRight w:val="0"/>
      <w:marTop w:val="0"/>
      <w:marBottom w:val="0"/>
      <w:divBdr>
        <w:top w:val="none" w:sz="0" w:space="0" w:color="auto"/>
        <w:left w:val="none" w:sz="0" w:space="0" w:color="auto"/>
        <w:bottom w:val="none" w:sz="0" w:space="0" w:color="auto"/>
        <w:right w:val="none" w:sz="0" w:space="0" w:color="auto"/>
      </w:divBdr>
      <w:divsChild>
        <w:div w:id="1515997611">
          <w:marLeft w:val="0"/>
          <w:marRight w:val="0"/>
          <w:marTop w:val="0"/>
          <w:marBottom w:val="0"/>
          <w:divBdr>
            <w:top w:val="none" w:sz="0" w:space="0" w:color="auto"/>
            <w:left w:val="none" w:sz="0" w:space="0" w:color="auto"/>
            <w:bottom w:val="none" w:sz="0" w:space="0" w:color="auto"/>
            <w:right w:val="none" w:sz="0" w:space="0" w:color="auto"/>
          </w:divBdr>
        </w:div>
        <w:div w:id="1401249605">
          <w:marLeft w:val="0"/>
          <w:marRight w:val="0"/>
          <w:marTop w:val="0"/>
          <w:marBottom w:val="0"/>
          <w:divBdr>
            <w:top w:val="none" w:sz="0" w:space="0" w:color="auto"/>
            <w:left w:val="none" w:sz="0" w:space="0" w:color="auto"/>
            <w:bottom w:val="none" w:sz="0" w:space="0" w:color="auto"/>
            <w:right w:val="none" w:sz="0" w:space="0" w:color="auto"/>
          </w:divBdr>
        </w:div>
        <w:div w:id="2060010486">
          <w:marLeft w:val="0"/>
          <w:marRight w:val="0"/>
          <w:marTop w:val="0"/>
          <w:marBottom w:val="0"/>
          <w:divBdr>
            <w:top w:val="none" w:sz="0" w:space="0" w:color="auto"/>
            <w:left w:val="none" w:sz="0" w:space="0" w:color="auto"/>
            <w:bottom w:val="none" w:sz="0" w:space="0" w:color="auto"/>
            <w:right w:val="none" w:sz="0" w:space="0" w:color="auto"/>
          </w:divBdr>
        </w:div>
        <w:div w:id="1286737084">
          <w:marLeft w:val="0"/>
          <w:marRight w:val="0"/>
          <w:marTop w:val="0"/>
          <w:marBottom w:val="0"/>
          <w:divBdr>
            <w:top w:val="none" w:sz="0" w:space="0" w:color="auto"/>
            <w:left w:val="none" w:sz="0" w:space="0" w:color="auto"/>
            <w:bottom w:val="none" w:sz="0" w:space="0" w:color="auto"/>
            <w:right w:val="none" w:sz="0" w:space="0" w:color="auto"/>
          </w:divBdr>
        </w:div>
        <w:div w:id="455373520">
          <w:marLeft w:val="0"/>
          <w:marRight w:val="0"/>
          <w:marTop w:val="0"/>
          <w:marBottom w:val="0"/>
          <w:divBdr>
            <w:top w:val="none" w:sz="0" w:space="0" w:color="auto"/>
            <w:left w:val="none" w:sz="0" w:space="0" w:color="auto"/>
            <w:bottom w:val="none" w:sz="0" w:space="0" w:color="auto"/>
            <w:right w:val="none" w:sz="0" w:space="0" w:color="auto"/>
          </w:divBdr>
        </w:div>
        <w:div w:id="862938792">
          <w:marLeft w:val="0"/>
          <w:marRight w:val="0"/>
          <w:marTop w:val="0"/>
          <w:marBottom w:val="0"/>
          <w:divBdr>
            <w:top w:val="none" w:sz="0" w:space="0" w:color="auto"/>
            <w:left w:val="none" w:sz="0" w:space="0" w:color="auto"/>
            <w:bottom w:val="none" w:sz="0" w:space="0" w:color="auto"/>
            <w:right w:val="none" w:sz="0" w:space="0" w:color="auto"/>
          </w:divBdr>
        </w:div>
        <w:div w:id="1702976941">
          <w:marLeft w:val="0"/>
          <w:marRight w:val="0"/>
          <w:marTop w:val="0"/>
          <w:marBottom w:val="0"/>
          <w:divBdr>
            <w:top w:val="none" w:sz="0" w:space="0" w:color="auto"/>
            <w:left w:val="none" w:sz="0" w:space="0" w:color="auto"/>
            <w:bottom w:val="none" w:sz="0" w:space="0" w:color="auto"/>
            <w:right w:val="none" w:sz="0" w:space="0" w:color="auto"/>
          </w:divBdr>
        </w:div>
        <w:div w:id="1533955480">
          <w:marLeft w:val="0"/>
          <w:marRight w:val="0"/>
          <w:marTop w:val="0"/>
          <w:marBottom w:val="0"/>
          <w:divBdr>
            <w:top w:val="none" w:sz="0" w:space="0" w:color="auto"/>
            <w:left w:val="none" w:sz="0" w:space="0" w:color="auto"/>
            <w:bottom w:val="none" w:sz="0" w:space="0" w:color="auto"/>
            <w:right w:val="none" w:sz="0" w:space="0" w:color="auto"/>
          </w:divBdr>
        </w:div>
        <w:div w:id="1482111185">
          <w:marLeft w:val="0"/>
          <w:marRight w:val="0"/>
          <w:marTop w:val="0"/>
          <w:marBottom w:val="0"/>
          <w:divBdr>
            <w:top w:val="none" w:sz="0" w:space="0" w:color="auto"/>
            <w:left w:val="none" w:sz="0" w:space="0" w:color="auto"/>
            <w:bottom w:val="none" w:sz="0" w:space="0" w:color="auto"/>
            <w:right w:val="none" w:sz="0" w:space="0" w:color="auto"/>
          </w:divBdr>
        </w:div>
        <w:div w:id="1136220676">
          <w:marLeft w:val="0"/>
          <w:marRight w:val="0"/>
          <w:marTop w:val="0"/>
          <w:marBottom w:val="0"/>
          <w:divBdr>
            <w:top w:val="none" w:sz="0" w:space="0" w:color="auto"/>
            <w:left w:val="none" w:sz="0" w:space="0" w:color="auto"/>
            <w:bottom w:val="none" w:sz="0" w:space="0" w:color="auto"/>
            <w:right w:val="none" w:sz="0" w:space="0" w:color="auto"/>
          </w:divBdr>
        </w:div>
        <w:div w:id="1995528235">
          <w:marLeft w:val="0"/>
          <w:marRight w:val="0"/>
          <w:marTop w:val="0"/>
          <w:marBottom w:val="0"/>
          <w:divBdr>
            <w:top w:val="none" w:sz="0" w:space="0" w:color="auto"/>
            <w:left w:val="none" w:sz="0" w:space="0" w:color="auto"/>
            <w:bottom w:val="none" w:sz="0" w:space="0" w:color="auto"/>
            <w:right w:val="none" w:sz="0" w:space="0" w:color="auto"/>
          </w:divBdr>
        </w:div>
      </w:divsChild>
    </w:div>
    <w:div w:id="284773963">
      <w:bodyDiv w:val="1"/>
      <w:marLeft w:val="0"/>
      <w:marRight w:val="0"/>
      <w:marTop w:val="0"/>
      <w:marBottom w:val="0"/>
      <w:divBdr>
        <w:top w:val="none" w:sz="0" w:space="0" w:color="auto"/>
        <w:left w:val="none" w:sz="0" w:space="0" w:color="auto"/>
        <w:bottom w:val="none" w:sz="0" w:space="0" w:color="auto"/>
        <w:right w:val="none" w:sz="0" w:space="0" w:color="auto"/>
      </w:divBdr>
      <w:divsChild>
        <w:div w:id="1850410719">
          <w:marLeft w:val="0"/>
          <w:marRight w:val="0"/>
          <w:marTop w:val="0"/>
          <w:marBottom w:val="0"/>
          <w:divBdr>
            <w:top w:val="none" w:sz="0" w:space="0" w:color="auto"/>
            <w:left w:val="none" w:sz="0" w:space="0" w:color="auto"/>
            <w:bottom w:val="none" w:sz="0" w:space="0" w:color="auto"/>
            <w:right w:val="none" w:sz="0" w:space="0" w:color="auto"/>
          </w:divBdr>
        </w:div>
        <w:div w:id="526984892">
          <w:marLeft w:val="0"/>
          <w:marRight w:val="0"/>
          <w:marTop w:val="0"/>
          <w:marBottom w:val="0"/>
          <w:divBdr>
            <w:top w:val="none" w:sz="0" w:space="0" w:color="auto"/>
            <w:left w:val="none" w:sz="0" w:space="0" w:color="auto"/>
            <w:bottom w:val="none" w:sz="0" w:space="0" w:color="auto"/>
            <w:right w:val="none" w:sz="0" w:space="0" w:color="auto"/>
          </w:divBdr>
        </w:div>
      </w:divsChild>
    </w:div>
    <w:div w:id="448399916">
      <w:bodyDiv w:val="1"/>
      <w:marLeft w:val="0"/>
      <w:marRight w:val="0"/>
      <w:marTop w:val="0"/>
      <w:marBottom w:val="0"/>
      <w:divBdr>
        <w:top w:val="none" w:sz="0" w:space="0" w:color="auto"/>
        <w:left w:val="none" w:sz="0" w:space="0" w:color="auto"/>
        <w:bottom w:val="none" w:sz="0" w:space="0" w:color="auto"/>
        <w:right w:val="none" w:sz="0" w:space="0" w:color="auto"/>
      </w:divBdr>
    </w:div>
    <w:div w:id="452790061">
      <w:bodyDiv w:val="1"/>
      <w:marLeft w:val="0"/>
      <w:marRight w:val="0"/>
      <w:marTop w:val="0"/>
      <w:marBottom w:val="0"/>
      <w:divBdr>
        <w:top w:val="none" w:sz="0" w:space="0" w:color="auto"/>
        <w:left w:val="none" w:sz="0" w:space="0" w:color="auto"/>
        <w:bottom w:val="none" w:sz="0" w:space="0" w:color="auto"/>
        <w:right w:val="none" w:sz="0" w:space="0" w:color="auto"/>
      </w:divBdr>
      <w:divsChild>
        <w:div w:id="1657107099">
          <w:marLeft w:val="0"/>
          <w:marRight w:val="0"/>
          <w:marTop w:val="0"/>
          <w:marBottom w:val="0"/>
          <w:divBdr>
            <w:top w:val="none" w:sz="0" w:space="0" w:color="auto"/>
            <w:left w:val="none" w:sz="0" w:space="0" w:color="auto"/>
            <w:bottom w:val="none" w:sz="0" w:space="0" w:color="auto"/>
            <w:right w:val="none" w:sz="0" w:space="0" w:color="auto"/>
          </w:divBdr>
        </w:div>
        <w:div w:id="1522359231">
          <w:marLeft w:val="0"/>
          <w:marRight w:val="0"/>
          <w:marTop w:val="0"/>
          <w:marBottom w:val="0"/>
          <w:divBdr>
            <w:top w:val="none" w:sz="0" w:space="0" w:color="auto"/>
            <w:left w:val="none" w:sz="0" w:space="0" w:color="auto"/>
            <w:bottom w:val="none" w:sz="0" w:space="0" w:color="auto"/>
            <w:right w:val="none" w:sz="0" w:space="0" w:color="auto"/>
          </w:divBdr>
        </w:div>
        <w:div w:id="1496460005">
          <w:marLeft w:val="0"/>
          <w:marRight w:val="0"/>
          <w:marTop w:val="0"/>
          <w:marBottom w:val="0"/>
          <w:divBdr>
            <w:top w:val="none" w:sz="0" w:space="0" w:color="auto"/>
            <w:left w:val="none" w:sz="0" w:space="0" w:color="auto"/>
            <w:bottom w:val="none" w:sz="0" w:space="0" w:color="auto"/>
            <w:right w:val="none" w:sz="0" w:space="0" w:color="auto"/>
          </w:divBdr>
        </w:div>
        <w:div w:id="352878018">
          <w:marLeft w:val="0"/>
          <w:marRight w:val="0"/>
          <w:marTop w:val="0"/>
          <w:marBottom w:val="0"/>
          <w:divBdr>
            <w:top w:val="none" w:sz="0" w:space="0" w:color="auto"/>
            <w:left w:val="none" w:sz="0" w:space="0" w:color="auto"/>
            <w:bottom w:val="none" w:sz="0" w:space="0" w:color="auto"/>
            <w:right w:val="none" w:sz="0" w:space="0" w:color="auto"/>
          </w:divBdr>
        </w:div>
        <w:div w:id="632565999">
          <w:marLeft w:val="0"/>
          <w:marRight w:val="0"/>
          <w:marTop w:val="0"/>
          <w:marBottom w:val="0"/>
          <w:divBdr>
            <w:top w:val="none" w:sz="0" w:space="0" w:color="auto"/>
            <w:left w:val="none" w:sz="0" w:space="0" w:color="auto"/>
            <w:bottom w:val="none" w:sz="0" w:space="0" w:color="auto"/>
            <w:right w:val="none" w:sz="0" w:space="0" w:color="auto"/>
          </w:divBdr>
        </w:div>
        <w:div w:id="1405763781">
          <w:marLeft w:val="0"/>
          <w:marRight w:val="0"/>
          <w:marTop w:val="0"/>
          <w:marBottom w:val="0"/>
          <w:divBdr>
            <w:top w:val="none" w:sz="0" w:space="0" w:color="auto"/>
            <w:left w:val="none" w:sz="0" w:space="0" w:color="auto"/>
            <w:bottom w:val="none" w:sz="0" w:space="0" w:color="auto"/>
            <w:right w:val="none" w:sz="0" w:space="0" w:color="auto"/>
          </w:divBdr>
        </w:div>
        <w:div w:id="1761564202">
          <w:marLeft w:val="0"/>
          <w:marRight w:val="0"/>
          <w:marTop w:val="0"/>
          <w:marBottom w:val="0"/>
          <w:divBdr>
            <w:top w:val="none" w:sz="0" w:space="0" w:color="auto"/>
            <w:left w:val="none" w:sz="0" w:space="0" w:color="auto"/>
            <w:bottom w:val="none" w:sz="0" w:space="0" w:color="auto"/>
            <w:right w:val="none" w:sz="0" w:space="0" w:color="auto"/>
          </w:divBdr>
        </w:div>
      </w:divsChild>
    </w:div>
    <w:div w:id="655492374">
      <w:bodyDiv w:val="1"/>
      <w:marLeft w:val="0"/>
      <w:marRight w:val="0"/>
      <w:marTop w:val="0"/>
      <w:marBottom w:val="0"/>
      <w:divBdr>
        <w:top w:val="none" w:sz="0" w:space="0" w:color="auto"/>
        <w:left w:val="none" w:sz="0" w:space="0" w:color="auto"/>
        <w:bottom w:val="none" w:sz="0" w:space="0" w:color="auto"/>
        <w:right w:val="none" w:sz="0" w:space="0" w:color="auto"/>
      </w:divBdr>
      <w:divsChild>
        <w:div w:id="1504666059">
          <w:marLeft w:val="0"/>
          <w:marRight w:val="0"/>
          <w:marTop w:val="0"/>
          <w:marBottom w:val="0"/>
          <w:divBdr>
            <w:top w:val="none" w:sz="0" w:space="0" w:color="auto"/>
            <w:left w:val="none" w:sz="0" w:space="0" w:color="auto"/>
            <w:bottom w:val="none" w:sz="0" w:space="0" w:color="auto"/>
            <w:right w:val="none" w:sz="0" w:space="0" w:color="auto"/>
          </w:divBdr>
        </w:div>
        <w:div w:id="1206405786">
          <w:marLeft w:val="0"/>
          <w:marRight w:val="0"/>
          <w:marTop w:val="0"/>
          <w:marBottom w:val="0"/>
          <w:divBdr>
            <w:top w:val="none" w:sz="0" w:space="0" w:color="auto"/>
            <w:left w:val="none" w:sz="0" w:space="0" w:color="auto"/>
            <w:bottom w:val="none" w:sz="0" w:space="0" w:color="auto"/>
            <w:right w:val="none" w:sz="0" w:space="0" w:color="auto"/>
          </w:divBdr>
        </w:div>
        <w:div w:id="631979724">
          <w:marLeft w:val="0"/>
          <w:marRight w:val="0"/>
          <w:marTop w:val="0"/>
          <w:marBottom w:val="0"/>
          <w:divBdr>
            <w:top w:val="none" w:sz="0" w:space="0" w:color="auto"/>
            <w:left w:val="none" w:sz="0" w:space="0" w:color="auto"/>
            <w:bottom w:val="none" w:sz="0" w:space="0" w:color="auto"/>
            <w:right w:val="none" w:sz="0" w:space="0" w:color="auto"/>
          </w:divBdr>
        </w:div>
        <w:div w:id="654142091">
          <w:marLeft w:val="0"/>
          <w:marRight w:val="0"/>
          <w:marTop w:val="0"/>
          <w:marBottom w:val="0"/>
          <w:divBdr>
            <w:top w:val="none" w:sz="0" w:space="0" w:color="auto"/>
            <w:left w:val="none" w:sz="0" w:space="0" w:color="auto"/>
            <w:bottom w:val="none" w:sz="0" w:space="0" w:color="auto"/>
            <w:right w:val="none" w:sz="0" w:space="0" w:color="auto"/>
          </w:divBdr>
        </w:div>
        <w:div w:id="939457">
          <w:marLeft w:val="0"/>
          <w:marRight w:val="0"/>
          <w:marTop w:val="0"/>
          <w:marBottom w:val="0"/>
          <w:divBdr>
            <w:top w:val="none" w:sz="0" w:space="0" w:color="auto"/>
            <w:left w:val="none" w:sz="0" w:space="0" w:color="auto"/>
            <w:bottom w:val="none" w:sz="0" w:space="0" w:color="auto"/>
            <w:right w:val="none" w:sz="0" w:space="0" w:color="auto"/>
          </w:divBdr>
        </w:div>
        <w:div w:id="1830436581">
          <w:marLeft w:val="0"/>
          <w:marRight w:val="0"/>
          <w:marTop w:val="0"/>
          <w:marBottom w:val="0"/>
          <w:divBdr>
            <w:top w:val="none" w:sz="0" w:space="0" w:color="auto"/>
            <w:left w:val="none" w:sz="0" w:space="0" w:color="auto"/>
            <w:bottom w:val="none" w:sz="0" w:space="0" w:color="auto"/>
            <w:right w:val="none" w:sz="0" w:space="0" w:color="auto"/>
          </w:divBdr>
        </w:div>
        <w:div w:id="59062670">
          <w:marLeft w:val="0"/>
          <w:marRight w:val="0"/>
          <w:marTop w:val="0"/>
          <w:marBottom w:val="0"/>
          <w:divBdr>
            <w:top w:val="none" w:sz="0" w:space="0" w:color="auto"/>
            <w:left w:val="none" w:sz="0" w:space="0" w:color="auto"/>
            <w:bottom w:val="none" w:sz="0" w:space="0" w:color="auto"/>
            <w:right w:val="none" w:sz="0" w:space="0" w:color="auto"/>
          </w:divBdr>
        </w:div>
      </w:divsChild>
    </w:div>
    <w:div w:id="699818144">
      <w:bodyDiv w:val="1"/>
      <w:marLeft w:val="0"/>
      <w:marRight w:val="0"/>
      <w:marTop w:val="0"/>
      <w:marBottom w:val="0"/>
      <w:divBdr>
        <w:top w:val="none" w:sz="0" w:space="0" w:color="auto"/>
        <w:left w:val="none" w:sz="0" w:space="0" w:color="auto"/>
        <w:bottom w:val="none" w:sz="0" w:space="0" w:color="auto"/>
        <w:right w:val="none" w:sz="0" w:space="0" w:color="auto"/>
      </w:divBdr>
    </w:div>
    <w:div w:id="716204726">
      <w:bodyDiv w:val="1"/>
      <w:marLeft w:val="0"/>
      <w:marRight w:val="0"/>
      <w:marTop w:val="0"/>
      <w:marBottom w:val="0"/>
      <w:divBdr>
        <w:top w:val="none" w:sz="0" w:space="0" w:color="auto"/>
        <w:left w:val="none" w:sz="0" w:space="0" w:color="auto"/>
        <w:bottom w:val="none" w:sz="0" w:space="0" w:color="auto"/>
        <w:right w:val="none" w:sz="0" w:space="0" w:color="auto"/>
      </w:divBdr>
      <w:divsChild>
        <w:div w:id="1865291253">
          <w:marLeft w:val="0"/>
          <w:marRight w:val="0"/>
          <w:marTop w:val="0"/>
          <w:marBottom w:val="0"/>
          <w:divBdr>
            <w:top w:val="none" w:sz="0" w:space="0" w:color="auto"/>
            <w:left w:val="none" w:sz="0" w:space="0" w:color="auto"/>
            <w:bottom w:val="none" w:sz="0" w:space="0" w:color="auto"/>
            <w:right w:val="none" w:sz="0" w:space="0" w:color="auto"/>
          </w:divBdr>
        </w:div>
        <w:div w:id="1632512159">
          <w:marLeft w:val="0"/>
          <w:marRight w:val="0"/>
          <w:marTop w:val="0"/>
          <w:marBottom w:val="0"/>
          <w:divBdr>
            <w:top w:val="none" w:sz="0" w:space="0" w:color="auto"/>
            <w:left w:val="none" w:sz="0" w:space="0" w:color="auto"/>
            <w:bottom w:val="none" w:sz="0" w:space="0" w:color="auto"/>
            <w:right w:val="none" w:sz="0" w:space="0" w:color="auto"/>
          </w:divBdr>
        </w:div>
        <w:div w:id="1726415374">
          <w:marLeft w:val="0"/>
          <w:marRight w:val="0"/>
          <w:marTop w:val="0"/>
          <w:marBottom w:val="0"/>
          <w:divBdr>
            <w:top w:val="none" w:sz="0" w:space="0" w:color="auto"/>
            <w:left w:val="none" w:sz="0" w:space="0" w:color="auto"/>
            <w:bottom w:val="none" w:sz="0" w:space="0" w:color="auto"/>
            <w:right w:val="none" w:sz="0" w:space="0" w:color="auto"/>
          </w:divBdr>
        </w:div>
        <w:div w:id="1322276312">
          <w:marLeft w:val="0"/>
          <w:marRight w:val="0"/>
          <w:marTop w:val="0"/>
          <w:marBottom w:val="0"/>
          <w:divBdr>
            <w:top w:val="none" w:sz="0" w:space="0" w:color="auto"/>
            <w:left w:val="none" w:sz="0" w:space="0" w:color="auto"/>
            <w:bottom w:val="none" w:sz="0" w:space="0" w:color="auto"/>
            <w:right w:val="none" w:sz="0" w:space="0" w:color="auto"/>
          </w:divBdr>
        </w:div>
        <w:div w:id="1386370832">
          <w:marLeft w:val="0"/>
          <w:marRight w:val="0"/>
          <w:marTop w:val="0"/>
          <w:marBottom w:val="0"/>
          <w:divBdr>
            <w:top w:val="none" w:sz="0" w:space="0" w:color="auto"/>
            <w:left w:val="none" w:sz="0" w:space="0" w:color="auto"/>
            <w:bottom w:val="none" w:sz="0" w:space="0" w:color="auto"/>
            <w:right w:val="none" w:sz="0" w:space="0" w:color="auto"/>
          </w:divBdr>
        </w:div>
        <w:div w:id="358436277">
          <w:marLeft w:val="0"/>
          <w:marRight w:val="0"/>
          <w:marTop w:val="0"/>
          <w:marBottom w:val="0"/>
          <w:divBdr>
            <w:top w:val="none" w:sz="0" w:space="0" w:color="auto"/>
            <w:left w:val="none" w:sz="0" w:space="0" w:color="auto"/>
            <w:bottom w:val="none" w:sz="0" w:space="0" w:color="auto"/>
            <w:right w:val="none" w:sz="0" w:space="0" w:color="auto"/>
          </w:divBdr>
        </w:div>
        <w:div w:id="1042947544">
          <w:marLeft w:val="0"/>
          <w:marRight w:val="0"/>
          <w:marTop w:val="0"/>
          <w:marBottom w:val="0"/>
          <w:divBdr>
            <w:top w:val="none" w:sz="0" w:space="0" w:color="auto"/>
            <w:left w:val="none" w:sz="0" w:space="0" w:color="auto"/>
            <w:bottom w:val="none" w:sz="0" w:space="0" w:color="auto"/>
            <w:right w:val="none" w:sz="0" w:space="0" w:color="auto"/>
          </w:divBdr>
        </w:div>
        <w:div w:id="2137986630">
          <w:marLeft w:val="0"/>
          <w:marRight w:val="0"/>
          <w:marTop w:val="0"/>
          <w:marBottom w:val="0"/>
          <w:divBdr>
            <w:top w:val="none" w:sz="0" w:space="0" w:color="auto"/>
            <w:left w:val="none" w:sz="0" w:space="0" w:color="auto"/>
            <w:bottom w:val="none" w:sz="0" w:space="0" w:color="auto"/>
            <w:right w:val="none" w:sz="0" w:space="0" w:color="auto"/>
          </w:divBdr>
        </w:div>
        <w:div w:id="2105834021">
          <w:marLeft w:val="0"/>
          <w:marRight w:val="0"/>
          <w:marTop w:val="0"/>
          <w:marBottom w:val="0"/>
          <w:divBdr>
            <w:top w:val="none" w:sz="0" w:space="0" w:color="auto"/>
            <w:left w:val="none" w:sz="0" w:space="0" w:color="auto"/>
            <w:bottom w:val="none" w:sz="0" w:space="0" w:color="auto"/>
            <w:right w:val="none" w:sz="0" w:space="0" w:color="auto"/>
          </w:divBdr>
        </w:div>
        <w:div w:id="274949553">
          <w:marLeft w:val="0"/>
          <w:marRight w:val="0"/>
          <w:marTop w:val="0"/>
          <w:marBottom w:val="0"/>
          <w:divBdr>
            <w:top w:val="none" w:sz="0" w:space="0" w:color="auto"/>
            <w:left w:val="none" w:sz="0" w:space="0" w:color="auto"/>
            <w:bottom w:val="none" w:sz="0" w:space="0" w:color="auto"/>
            <w:right w:val="none" w:sz="0" w:space="0" w:color="auto"/>
          </w:divBdr>
        </w:div>
        <w:div w:id="1413553212">
          <w:marLeft w:val="0"/>
          <w:marRight w:val="0"/>
          <w:marTop w:val="0"/>
          <w:marBottom w:val="0"/>
          <w:divBdr>
            <w:top w:val="none" w:sz="0" w:space="0" w:color="auto"/>
            <w:left w:val="none" w:sz="0" w:space="0" w:color="auto"/>
            <w:bottom w:val="none" w:sz="0" w:space="0" w:color="auto"/>
            <w:right w:val="none" w:sz="0" w:space="0" w:color="auto"/>
          </w:divBdr>
        </w:div>
      </w:divsChild>
    </w:div>
    <w:div w:id="905722592">
      <w:bodyDiv w:val="1"/>
      <w:marLeft w:val="0"/>
      <w:marRight w:val="0"/>
      <w:marTop w:val="0"/>
      <w:marBottom w:val="0"/>
      <w:divBdr>
        <w:top w:val="none" w:sz="0" w:space="0" w:color="auto"/>
        <w:left w:val="none" w:sz="0" w:space="0" w:color="auto"/>
        <w:bottom w:val="none" w:sz="0" w:space="0" w:color="auto"/>
        <w:right w:val="none" w:sz="0" w:space="0" w:color="auto"/>
      </w:divBdr>
      <w:divsChild>
        <w:div w:id="1486580028">
          <w:marLeft w:val="0"/>
          <w:marRight w:val="0"/>
          <w:marTop w:val="0"/>
          <w:marBottom w:val="0"/>
          <w:divBdr>
            <w:top w:val="none" w:sz="0" w:space="0" w:color="auto"/>
            <w:left w:val="none" w:sz="0" w:space="0" w:color="auto"/>
            <w:bottom w:val="none" w:sz="0" w:space="0" w:color="auto"/>
            <w:right w:val="none" w:sz="0" w:space="0" w:color="auto"/>
          </w:divBdr>
        </w:div>
        <w:div w:id="1493915327">
          <w:marLeft w:val="0"/>
          <w:marRight w:val="0"/>
          <w:marTop w:val="0"/>
          <w:marBottom w:val="0"/>
          <w:divBdr>
            <w:top w:val="none" w:sz="0" w:space="0" w:color="auto"/>
            <w:left w:val="none" w:sz="0" w:space="0" w:color="auto"/>
            <w:bottom w:val="none" w:sz="0" w:space="0" w:color="auto"/>
            <w:right w:val="none" w:sz="0" w:space="0" w:color="auto"/>
          </w:divBdr>
        </w:div>
        <w:div w:id="1986817296">
          <w:marLeft w:val="0"/>
          <w:marRight w:val="0"/>
          <w:marTop w:val="0"/>
          <w:marBottom w:val="0"/>
          <w:divBdr>
            <w:top w:val="none" w:sz="0" w:space="0" w:color="auto"/>
            <w:left w:val="none" w:sz="0" w:space="0" w:color="auto"/>
            <w:bottom w:val="none" w:sz="0" w:space="0" w:color="auto"/>
            <w:right w:val="none" w:sz="0" w:space="0" w:color="auto"/>
          </w:divBdr>
        </w:div>
        <w:div w:id="760220060">
          <w:marLeft w:val="0"/>
          <w:marRight w:val="0"/>
          <w:marTop w:val="0"/>
          <w:marBottom w:val="0"/>
          <w:divBdr>
            <w:top w:val="none" w:sz="0" w:space="0" w:color="auto"/>
            <w:left w:val="none" w:sz="0" w:space="0" w:color="auto"/>
            <w:bottom w:val="none" w:sz="0" w:space="0" w:color="auto"/>
            <w:right w:val="none" w:sz="0" w:space="0" w:color="auto"/>
          </w:divBdr>
        </w:div>
        <w:div w:id="944534630">
          <w:marLeft w:val="0"/>
          <w:marRight w:val="0"/>
          <w:marTop w:val="0"/>
          <w:marBottom w:val="0"/>
          <w:divBdr>
            <w:top w:val="none" w:sz="0" w:space="0" w:color="auto"/>
            <w:left w:val="none" w:sz="0" w:space="0" w:color="auto"/>
            <w:bottom w:val="none" w:sz="0" w:space="0" w:color="auto"/>
            <w:right w:val="none" w:sz="0" w:space="0" w:color="auto"/>
          </w:divBdr>
        </w:div>
        <w:div w:id="375273369">
          <w:marLeft w:val="0"/>
          <w:marRight w:val="0"/>
          <w:marTop w:val="0"/>
          <w:marBottom w:val="0"/>
          <w:divBdr>
            <w:top w:val="none" w:sz="0" w:space="0" w:color="auto"/>
            <w:left w:val="none" w:sz="0" w:space="0" w:color="auto"/>
            <w:bottom w:val="none" w:sz="0" w:space="0" w:color="auto"/>
            <w:right w:val="none" w:sz="0" w:space="0" w:color="auto"/>
          </w:divBdr>
        </w:div>
        <w:div w:id="1887332758">
          <w:marLeft w:val="0"/>
          <w:marRight w:val="0"/>
          <w:marTop w:val="0"/>
          <w:marBottom w:val="0"/>
          <w:divBdr>
            <w:top w:val="none" w:sz="0" w:space="0" w:color="auto"/>
            <w:left w:val="none" w:sz="0" w:space="0" w:color="auto"/>
            <w:bottom w:val="none" w:sz="0" w:space="0" w:color="auto"/>
            <w:right w:val="none" w:sz="0" w:space="0" w:color="auto"/>
          </w:divBdr>
        </w:div>
      </w:divsChild>
    </w:div>
    <w:div w:id="919757017">
      <w:bodyDiv w:val="1"/>
      <w:marLeft w:val="0"/>
      <w:marRight w:val="0"/>
      <w:marTop w:val="0"/>
      <w:marBottom w:val="0"/>
      <w:divBdr>
        <w:top w:val="none" w:sz="0" w:space="0" w:color="auto"/>
        <w:left w:val="none" w:sz="0" w:space="0" w:color="auto"/>
        <w:bottom w:val="none" w:sz="0" w:space="0" w:color="auto"/>
        <w:right w:val="none" w:sz="0" w:space="0" w:color="auto"/>
      </w:divBdr>
      <w:divsChild>
        <w:div w:id="1592739969">
          <w:marLeft w:val="0"/>
          <w:marRight w:val="0"/>
          <w:marTop w:val="0"/>
          <w:marBottom w:val="0"/>
          <w:divBdr>
            <w:top w:val="none" w:sz="0" w:space="0" w:color="auto"/>
            <w:left w:val="none" w:sz="0" w:space="0" w:color="auto"/>
            <w:bottom w:val="none" w:sz="0" w:space="0" w:color="auto"/>
            <w:right w:val="none" w:sz="0" w:space="0" w:color="auto"/>
          </w:divBdr>
        </w:div>
        <w:div w:id="551305965">
          <w:marLeft w:val="0"/>
          <w:marRight w:val="0"/>
          <w:marTop w:val="0"/>
          <w:marBottom w:val="0"/>
          <w:divBdr>
            <w:top w:val="none" w:sz="0" w:space="0" w:color="auto"/>
            <w:left w:val="none" w:sz="0" w:space="0" w:color="auto"/>
            <w:bottom w:val="none" w:sz="0" w:space="0" w:color="auto"/>
            <w:right w:val="none" w:sz="0" w:space="0" w:color="auto"/>
          </w:divBdr>
        </w:div>
        <w:div w:id="576869358">
          <w:marLeft w:val="0"/>
          <w:marRight w:val="0"/>
          <w:marTop w:val="0"/>
          <w:marBottom w:val="0"/>
          <w:divBdr>
            <w:top w:val="none" w:sz="0" w:space="0" w:color="auto"/>
            <w:left w:val="none" w:sz="0" w:space="0" w:color="auto"/>
            <w:bottom w:val="none" w:sz="0" w:space="0" w:color="auto"/>
            <w:right w:val="none" w:sz="0" w:space="0" w:color="auto"/>
          </w:divBdr>
        </w:div>
        <w:div w:id="1729062789">
          <w:marLeft w:val="0"/>
          <w:marRight w:val="0"/>
          <w:marTop w:val="0"/>
          <w:marBottom w:val="0"/>
          <w:divBdr>
            <w:top w:val="none" w:sz="0" w:space="0" w:color="auto"/>
            <w:left w:val="none" w:sz="0" w:space="0" w:color="auto"/>
            <w:bottom w:val="none" w:sz="0" w:space="0" w:color="auto"/>
            <w:right w:val="none" w:sz="0" w:space="0" w:color="auto"/>
          </w:divBdr>
        </w:div>
        <w:div w:id="1917978836">
          <w:marLeft w:val="0"/>
          <w:marRight w:val="0"/>
          <w:marTop w:val="0"/>
          <w:marBottom w:val="0"/>
          <w:divBdr>
            <w:top w:val="none" w:sz="0" w:space="0" w:color="auto"/>
            <w:left w:val="none" w:sz="0" w:space="0" w:color="auto"/>
            <w:bottom w:val="none" w:sz="0" w:space="0" w:color="auto"/>
            <w:right w:val="none" w:sz="0" w:space="0" w:color="auto"/>
          </w:divBdr>
        </w:div>
      </w:divsChild>
    </w:div>
    <w:div w:id="951396374">
      <w:bodyDiv w:val="1"/>
      <w:marLeft w:val="0"/>
      <w:marRight w:val="0"/>
      <w:marTop w:val="0"/>
      <w:marBottom w:val="0"/>
      <w:divBdr>
        <w:top w:val="none" w:sz="0" w:space="0" w:color="auto"/>
        <w:left w:val="none" w:sz="0" w:space="0" w:color="auto"/>
        <w:bottom w:val="none" w:sz="0" w:space="0" w:color="auto"/>
        <w:right w:val="none" w:sz="0" w:space="0" w:color="auto"/>
      </w:divBdr>
    </w:div>
    <w:div w:id="994722743">
      <w:bodyDiv w:val="1"/>
      <w:marLeft w:val="0"/>
      <w:marRight w:val="0"/>
      <w:marTop w:val="0"/>
      <w:marBottom w:val="0"/>
      <w:divBdr>
        <w:top w:val="none" w:sz="0" w:space="0" w:color="auto"/>
        <w:left w:val="none" w:sz="0" w:space="0" w:color="auto"/>
        <w:bottom w:val="none" w:sz="0" w:space="0" w:color="auto"/>
        <w:right w:val="none" w:sz="0" w:space="0" w:color="auto"/>
      </w:divBdr>
      <w:divsChild>
        <w:div w:id="1223759979">
          <w:marLeft w:val="0"/>
          <w:marRight w:val="0"/>
          <w:marTop w:val="0"/>
          <w:marBottom w:val="0"/>
          <w:divBdr>
            <w:top w:val="none" w:sz="0" w:space="0" w:color="auto"/>
            <w:left w:val="none" w:sz="0" w:space="0" w:color="auto"/>
            <w:bottom w:val="none" w:sz="0" w:space="0" w:color="auto"/>
            <w:right w:val="none" w:sz="0" w:space="0" w:color="auto"/>
          </w:divBdr>
        </w:div>
        <w:div w:id="1081954058">
          <w:marLeft w:val="0"/>
          <w:marRight w:val="0"/>
          <w:marTop w:val="0"/>
          <w:marBottom w:val="0"/>
          <w:divBdr>
            <w:top w:val="none" w:sz="0" w:space="0" w:color="auto"/>
            <w:left w:val="none" w:sz="0" w:space="0" w:color="auto"/>
            <w:bottom w:val="none" w:sz="0" w:space="0" w:color="auto"/>
            <w:right w:val="none" w:sz="0" w:space="0" w:color="auto"/>
          </w:divBdr>
        </w:div>
        <w:div w:id="1452895688">
          <w:marLeft w:val="0"/>
          <w:marRight w:val="0"/>
          <w:marTop w:val="0"/>
          <w:marBottom w:val="0"/>
          <w:divBdr>
            <w:top w:val="none" w:sz="0" w:space="0" w:color="auto"/>
            <w:left w:val="none" w:sz="0" w:space="0" w:color="auto"/>
            <w:bottom w:val="none" w:sz="0" w:space="0" w:color="auto"/>
            <w:right w:val="none" w:sz="0" w:space="0" w:color="auto"/>
          </w:divBdr>
        </w:div>
      </w:divsChild>
    </w:div>
    <w:div w:id="1020277360">
      <w:bodyDiv w:val="1"/>
      <w:marLeft w:val="0"/>
      <w:marRight w:val="0"/>
      <w:marTop w:val="0"/>
      <w:marBottom w:val="0"/>
      <w:divBdr>
        <w:top w:val="none" w:sz="0" w:space="0" w:color="auto"/>
        <w:left w:val="none" w:sz="0" w:space="0" w:color="auto"/>
        <w:bottom w:val="none" w:sz="0" w:space="0" w:color="auto"/>
        <w:right w:val="none" w:sz="0" w:space="0" w:color="auto"/>
      </w:divBdr>
      <w:divsChild>
        <w:div w:id="1169254504">
          <w:marLeft w:val="0"/>
          <w:marRight w:val="0"/>
          <w:marTop w:val="0"/>
          <w:marBottom w:val="0"/>
          <w:divBdr>
            <w:top w:val="none" w:sz="0" w:space="0" w:color="auto"/>
            <w:left w:val="none" w:sz="0" w:space="0" w:color="auto"/>
            <w:bottom w:val="none" w:sz="0" w:space="0" w:color="auto"/>
            <w:right w:val="none" w:sz="0" w:space="0" w:color="auto"/>
          </w:divBdr>
        </w:div>
        <w:div w:id="20859075">
          <w:marLeft w:val="0"/>
          <w:marRight w:val="0"/>
          <w:marTop w:val="0"/>
          <w:marBottom w:val="0"/>
          <w:divBdr>
            <w:top w:val="none" w:sz="0" w:space="0" w:color="auto"/>
            <w:left w:val="none" w:sz="0" w:space="0" w:color="auto"/>
            <w:bottom w:val="none" w:sz="0" w:space="0" w:color="auto"/>
            <w:right w:val="none" w:sz="0" w:space="0" w:color="auto"/>
          </w:divBdr>
        </w:div>
        <w:div w:id="22171872">
          <w:marLeft w:val="0"/>
          <w:marRight w:val="0"/>
          <w:marTop w:val="0"/>
          <w:marBottom w:val="0"/>
          <w:divBdr>
            <w:top w:val="none" w:sz="0" w:space="0" w:color="auto"/>
            <w:left w:val="none" w:sz="0" w:space="0" w:color="auto"/>
            <w:bottom w:val="none" w:sz="0" w:space="0" w:color="auto"/>
            <w:right w:val="none" w:sz="0" w:space="0" w:color="auto"/>
          </w:divBdr>
        </w:div>
        <w:div w:id="1317953929">
          <w:marLeft w:val="0"/>
          <w:marRight w:val="0"/>
          <w:marTop w:val="0"/>
          <w:marBottom w:val="0"/>
          <w:divBdr>
            <w:top w:val="none" w:sz="0" w:space="0" w:color="auto"/>
            <w:left w:val="none" w:sz="0" w:space="0" w:color="auto"/>
            <w:bottom w:val="none" w:sz="0" w:space="0" w:color="auto"/>
            <w:right w:val="none" w:sz="0" w:space="0" w:color="auto"/>
          </w:divBdr>
        </w:div>
        <w:div w:id="1751270598">
          <w:marLeft w:val="0"/>
          <w:marRight w:val="0"/>
          <w:marTop w:val="0"/>
          <w:marBottom w:val="0"/>
          <w:divBdr>
            <w:top w:val="none" w:sz="0" w:space="0" w:color="auto"/>
            <w:left w:val="none" w:sz="0" w:space="0" w:color="auto"/>
            <w:bottom w:val="none" w:sz="0" w:space="0" w:color="auto"/>
            <w:right w:val="none" w:sz="0" w:space="0" w:color="auto"/>
          </w:divBdr>
        </w:div>
        <w:div w:id="1967393549">
          <w:marLeft w:val="0"/>
          <w:marRight w:val="0"/>
          <w:marTop w:val="0"/>
          <w:marBottom w:val="0"/>
          <w:divBdr>
            <w:top w:val="none" w:sz="0" w:space="0" w:color="auto"/>
            <w:left w:val="none" w:sz="0" w:space="0" w:color="auto"/>
            <w:bottom w:val="none" w:sz="0" w:space="0" w:color="auto"/>
            <w:right w:val="none" w:sz="0" w:space="0" w:color="auto"/>
          </w:divBdr>
        </w:div>
        <w:div w:id="2082562919">
          <w:marLeft w:val="0"/>
          <w:marRight w:val="0"/>
          <w:marTop w:val="0"/>
          <w:marBottom w:val="0"/>
          <w:divBdr>
            <w:top w:val="none" w:sz="0" w:space="0" w:color="auto"/>
            <w:left w:val="none" w:sz="0" w:space="0" w:color="auto"/>
            <w:bottom w:val="none" w:sz="0" w:space="0" w:color="auto"/>
            <w:right w:val="none" w:sz="0" w:space="0" w:color="auto"/>
          </w:divBdr>
        </w:div>
        <w:div w:id="13850174">
          <w:marLeft w:val="0"/>
          <w:marRight w:val="0"/>
          <w:marTop w:val="0"/>
          <w:marBottom w:val="0"/>
          <w:divBdr>
            <w:top w:val="none" w:sz="0" w:space="0" w:color="auto"/>
            <w:left w:val="none" w:sz="0" w:space="0" w:color="auto"/>
            <w:bottom w:val="none" w:sz="0" w:space="0" w:color="auto"/>
            <w:right w:val="none" w:sz="0" w:space="0" w:color="auto"/>
          </w:divBdr>
        </w:div>
        <w:div w:id="672803711">
          <w:marLeft w:val="0"/>
          <w:marRight w:val="0"/>
          <w:marTop w:val="0"/>
          <w:marBottom w:val="0"/>
          <w:divBdr>
            <w:top w:val="none" w:sz="0" w:space="0" w:color="auto"/>
            <w:left w:val="none" w:sz="0" w:space="0" w:color="auto"/>
            <w:bottom w:val="none" w:sz="0" w:space="0" w:color="auto"/>
            <w:right w:val="none" w:sz="0" w:space="0" w:color="auto"/>
          </w:divBdr>
        </w:div>
        <w:div w:id="727148792">
          <w:marLeft w:val="0"/>
          <w:marRight w:val="0"/>
          <w:marTop w:val="0"/>
          <w:marBottom w:val="0"/>
          <w:divBdr>
            <w:top w:val="none" w:sz="0" w:space="0" w:color="auto"/>
            <w:left w:val="none" w:sz="0" w:space="0" w:color="auto"/>
            <w:bottom w:val="none" w:sz="0" w:space="0" w:color="auto"/>
            <w:right w:val="none" w:sz="0" w:space="0" w:color="auto"/>
          </w:divBdr>
        </w:div>
        <w:div w:id="320739681">
          <w:marLeft w:val="0"/>
          <w:marRight w:val="0"/>
          <w:marTop w:val="0"/>
          <w:marBottom w:val="0"/>
          <w:divBdr>
            <w:top w:val="none" w:sz="0" w:space="0" w:color="auto"/>
            <w:left w:val="none" w:sz="0" w:space="0" w:color="auto"/>
            <w:bottom w:val="none" w:sz="0" w:space="0" w:color="auto"/>
            <w:right w:val="none" w:sz="0" w:space="0" w:color="auto"/>
          </w:divBdr>
        </w:div>
      </w:divsChild>
    </w:div>
    <w:div w:id="1043478271">
      <w:bodyDiv w:val="1"/>
      <w:marLeft w:val="0"/>
      <w:marRight w:val="0"/>
      <w:marTop w:val="0"/>
      <w:marBottom w:val="0"/>
      <w:divBdr>
        <w:top w:val="none" w:sz="0" w:space="0" w:color="auto"/>
        <w:left w:val="none" w:sz="0" w:space="0" w:color="auto"/>
        <w:bottom w:val="none" w:sz="0" w:space="0" w:color="auto"/>
        <w:right w:val="none" w:sz="0" w:space="0" w:color="auto"/>
      </w:divBdr>
    </w:div>
    <w:div w:id="1333601611">
      <w:bodyDiv w:val="1"/>
      <w:marLeft w:val="0"/>
      <w:marRight w:val="0"/>
      <w:marTop w:val="0"/>
      <w:marBottom w:val="0"/>
      <w:divBdr>
        <w:top w:val="none" w:sz="0" w:space="0" w:color="auto"/>
        <w:left w:val="none" w:sz="0" w:space="0" w:color="auto"/>
        <w:bottom w:val="none" w:sz="0" w:space="0" w:color="auto"/>
        <w:right w:val="none" w:sz="0" w:space="0" w:color="auto"/>
      </w:divBdr>
      <w:divsChild>
        <w:div w:id="2068382114">
          <w:marLeft w:val="0"/>
          <w:marRight w:val="0"/>
          <w:marTop w:val="0"/>
          <w:marBottom w:val="0"/>
          <w:divBdr>
            <w:top w:val="none" w:sz="0" w:space="0" w:color="auto"/>
            <w:left w:val="none" w:sz="0" w:space="0" w:color="auto"/>
            <w:bottom w:val="none" w:sz="0" w:space="0" w:color="auto"/>
            <w:right w:val="none" w:sz="0" w:space="0" w:color="auto"/>
          </w:divBdr>
        </w:div>
        <w:div w:id="677393343">
          <w:marLeft w:val="0"/>
          <w:marRight w:val="0"/>
          <w:marTop w:val="0"/>
          <w:marBottom w:val="0"/>
          <w:divBdr>
            <w:top w:val="none" w:sz="0" w:space="0" w:color="auto"/>
            <w:left w:val="none" w:sz="0" w:space="0" w:color="auto"/>
            <w:bottom w:val="none" w:sz="0" w:space="0" w:color="auto"/>
            <w:right w:val="none" w:sz="0" w:space="0" w:color="auto"/>
          </w:divBdr>
        </w:div>
      </w:divsChild>
    </w:div>
    <w:div w:id="1361737257">
      <w:bodyDiv w:val="1"/>
      <w:marLeft w:val="0"/>
      <w:marRight w:val="0"/>
      <w:marTop w:val="0"/>
      <w:marBottom w:val="0"/>
      <w:divBdr>
        <w:top w:val="none" w:sz="0" w:space="0" w:color="auto"/>
        <w:left w:val="none" w:sz="0" w:space="0" w:color="auto"/>
        <w:bottom w:val="none" w:sz="0" w:space="0" w:color="auto"/>
        <w:right w:val="none" w:sz="0" w:space="0" w:color="auto"/>
      </w:divBdr>
      <w:divsChild>
        <w:div w:id="979575818">
          <w:marLeft w:val="0"/>
          <w:marRight w:val="0"/>
          <w:marTop w:val="0"/>
          <w:marBottom w:val="0"/>
          <w:divBdr>
            <w:top w:val="none" w:sz="0" w:space="0" w:color="auto"/>
            <w:left w:val="none" w:sz="0" w:space="0" w:color="auto"/>
            <w:bottom w:val="none" w:sz="0" w:space="0" w:color="auto"/>
            <w:right w:val="none" w:sz="0" w:space="0" w:color="auto"/>
          </w:divBdr>
        </w:div>
        <w:div w:id="355621293">
          <w:marLeft w:val="0"/>
          <w:marRight w:val="0"/>
          <w:marTop w:val="0"/>
          <w:marBottom w:val="0"/>
          <w:divBdr>
            <w:top w:val="none" w:sz="0" w:space="0" w:color="auto"/>
            <w:left w:val="none" w:sz="0" w:space="0" w:color="auto"/>
            <w:bottom w:val="none" w:sz="0" w:space="0" w:color="auto"/>
            <w:right w:val="none" w:sz="0" w:space="0" w:color="auto"/>
          </w:divBdr>
        </w:div>
        <w:div w:id="1601529858">
          <w:marLeft w:val="0"/>
          <w:marRight w:val="0"/>
          <w:marTop w:val="0"/>
          <w:marBottom w:val="0"/>
          <w:divBdr>
            <w:top w:val="none" w:sz="0" w:space="0" w:color="auto"/>
            <w:left w:val="none" w:sz="0" w:space="0" w:color="auto"/>
            <w:bottom w:val="none" w:sz="0" w:space="0" w:color="auto"/>
            <w:right w:val="none" w:sz="0" w:space="0" w:color="auto"/>
          </w:divBdr>
        </w:div>
        <w:div w:id="1214151157">
          <w:marLeft w:val="0"/>
          <w:marRight w:val="0"/>
          <w:marTop w:val="0"/>
          <w:marBottom w:val="0"/>
          <w:divBdr>
            <w:top w:val="none" w:sz="0" w:space="0" w:color="auto"/>
            <w:left w:val="none" w:sz="0" w:space="0" w:color="auto"/>
            <w:bottom w:val="none" w:sz="0" w:space="0" w:color="auto"/>
            <w:right w:val="none" w:sz="0" w:space="0" w:color="auto"/>
          </w:divBdr>
        </w:div>
        <w:div w:id="1352025759">
          <w:marLeft w:val="0"/>
          <w:marRight w:val="0"/>
          <w:marTop w:val="0"/>
          <w:marBottom w:val="0"/>
          <w:divBdr>
            <w:top w:val="none" w:sz="0" w:space="0" w:color="auto"/>
            <w:left w:val="none" w:sz="0" w:space="0" w:color="auto"/>
            <w:bottom w:val="none" w:sz="0" w:space="0" w:color="auto"/>
            <w:right w:val="none" w:sz="0" w:space="0" w:color="auto"/>
          </w:divBdr>
        </w:div>
      </w:divsChild>
    </w:div>
    <w:div w:id="1502233737">
      <w:bodyDiv w:val="1"/>
      <w:marLeft w:val="0"/>
      <w:marRight w:val="0"/>
      <w:marTop w:val="0"/>
      <w:marBottom w:val="0"/>
      <w:divBdr>
        <w:top w:val="none" w:sz="0" w:space="0" w:color="auto"/>
        <w:left w:val="none" w:sz="0" w:space="0" w:color="auto"/>
        <w:bottom w:val="none" w:sz="0" w:space="0" w:color="auto"/>
        <w:right w:val="none" w:sz="0" w:space="0" w:color="auto"/>
      </w:divBdr>
    </w:div>
    <w:div w:id="1580943412">
      <w:bodyDiv w:val="1"/>
      <w:marLeft w:val="0"/>
      <w:marRight w:val="0"/>
      <w:marTop w:val="0"/>
      <w:marBottom w:val="0"/>
      <w:divBdr>
        <w:top w:val="none" w:sz="0" w:space="0" w:color="auto"/>
        <w:left w:val="none" w:sz="0" w:space="0" w:color="auto"/>
        <w:bottom w:val="none" w:sz="0" w:space="0" w:color="auto"/>
        <w:right w:val="none" w:sz="0" w:space="0" w:color="auto"/>
      </w:divBdr>
    </w:div>
    <w:div w:id="1676807186">
      <w:bodyDiv w:val="1"/>
      <w:marLeft w:val="0"/>
      <w:marRight w:val="0"/>
      <w:marTop w:val="0"/>
      <w:marBottom w:val="0"/>
      <w:divBdr>
        <w:top w:val="none" w:sz="0" w:space="0" w:color="auto"/>
        <w:left w:val="none" w:sz="0" w:space="0" w:color="auto"/>
        <w:bottom w:val="none" w:sz="0" w:space="0" w:color="auto"/>
        <w:right w:val="none" w:sz="0" w:space="0" w:color="auto"/>
      </w:divBdr>
      <w:divsChild>
        <w:div w:id="1985045188">
          <w:marLeft w:val="0"/>
          <w:marRight w:val="0"/>
          <w:marTop w:val="0"/>
          <w:marBottom w:val="0"/>
          <w:divBdr>
            <w:top w:val="none" w:sz="0" w:space="0" w:color="auto"/>
            <w:left w:val="none" w:sz="0" w:space="0" w:color="auto"/>
            <w:bottom w:val="none" w:sz="0" w:space="0" w:color="auto"/>
            <w:right w:val="none" w:sz="0" w:space="0" w:color="auto"/>
          </w:divBdr>
        </w:div>
        <w:div w:id="498740956">
          <w:marLeft w:val="0"/>
          <w:marRight w:val="0"/>
          <w:marTop w:val="0"/>
          <w:marBottom w:val="0"/>
          <w:divBdr>
            <w:top w:val="none" w:sz="0" w:space="0" w:color="auto"/>
            <w:left w:val="none" w:sz="0" w:space="0" w:color="auto"/>
            <w:bottom w:val="none" w:sz="0" w:space="0" w:color="auto"/>
            <w:right w:val="none" w:sz="0" w:space="0" w:color="auto"/>
          </w:divBdr>
        </w:div>
        <w:div w:id="1307200101">
          <w:marLeft w:val="0"/>
          <w:marRight w:val="0"/>
          <w:marTop w:val="0"/>
          <w:marBottom w:val="0"/>
          <w:divBdr>
            <w:top w:val="none" w:sz="0" w:space="0" w:color="auto"/>
            <w:left w:val="none" w:sz="0" w:space="0" w:color="auto"/>
            <w:bottom w:val="none" w:sz="0" w:space="0" w:color="auto"/>
            <w:right w:val="none" w:sz="0" w:space="0" w:color="auto"/>
          </w:divBdr>
        </w:div>
        <w:div w:id="724984152">
          <w:marLeft w:val="0"/>
          <w:marRight w:val="0"/>
          <w:marTop w:val="0"/>
          <w:marBottom w:val="0"/>
          <w:divBdr>
            <w:top w:val="none" w:sz="0" w:space="0" w:color="auto"/>
            <w:left w:val="none" w:sz="0" w:space="0" w:color="auto"/>
            <w:bottom w:val="none" w:sz="0" w:space="0" w:color="auto"/>
            <w:right w:val="none" w:sz="0" w:space="0" w:color="auto"/>
          </w:divBdr>
        </w:div>
        <w:div w:id="60758433">
          <w:marLeft w:val="0"/>
          <w:marRight w:val="0"/>
          <w:marTop w:val="0"/>
          <w:marBottom w:val="0"/>
          <w:divBdr>
            <w:top w:val="none" w:sz="0" w:space="0" w:color="auto"/>
            <w:left w:val="none" w:sz="0" w:space="0" w:color="auto"/>
            <w:bottom w:val="none" w:sz="0" w:space="0" w:color="auto"/>
            <w:right w:val="none" w:sz="0" w:space="0" w:color="auto"/>
          </w:divBdr>
        </w:div>
        <w:div w:id="992172811">
          <w:marLeft w:val="0"/>
          <w:marRight w:val="0"/>
          <w:marTop w:val="0"/>
          <w:marBottom w:val="0"/>
          <w:divBdr>
            <w:top w:val="none" w:sz="0" w:space="0" w:color="auto"/>
            <w:left w:val="none" w:sz="0" w:space="0" w:color="auto"/>
            <w:bottom w:val="none" w:sz="0" w:space="0" w:color="auto"/>
            <w:right w:val="none" w:sz="0" w:space="0" w:color="auto"/>
          </w:divBdr>
        </w:div>
      </w:divsChild>
    </w:div>
    <w:div w:id="1729495561">
      <w:bodyDiv w:val="1"/>
      <w:marLeft w:val="0"/>
      <w:marRight w:val="0"/>
      <w:marTop w:val="0"/>
      <w:marBottom w:val="0"/>
      <w:divBdr>
        <w:top w:val="none" w:sz="0" w:space="0" w:color="auto"/>
        <w:left w:val="none" w:sz="0" w:space="0" w:color="auto"/>
        <w:bottom w:val="none" w:sz="0" w:space="0" w:color="auto"/>
        <w:right w:val="none" w:sz="0" w:space="0" w:color="auto"/>
      </w:divBdr>
      <w:divsChild>
        <w:div w:id="2011252765">
          <w:marLeft w:val="0"/>
          <w:marRight w:val="0"/>
          <w:marTop w:val="0"/>
          <w:marBottom w:val="0"/>
          <w:divBdr>
            <w:top w:val="none" w:sz="0" w:space="0" w:color="auto"/>
            <w:left w:val="none" w:sz="0" w:space="0" w:color="auto"/>
            <w:bottom w:val="none" w:sz="0" w:space="0" w:color="auto"/>
            <w:right w:val="none" w:sz="0" w:space="0" w:color="auto"/>
          </w:divBdr>
        </w:div>
        <w:div w:id="671906943">
          <w:marLeft w:val="0"/>
          <w:marRight w:val="0"/>
          <w:marTop w:val="0"/>
          <w:marBottom w:val="0"/>
          <w:divBdr>
            <w:top w:val="none" w:sz="0" w:space="0" w:color="auto"/>
            <w:left w:val="none" w:sz="0" w:space="0" w:color="auto"/>
            <w:bottom w:val="none" w:sz="0" w:space="0" w:color="auto"/>
            <w:right w:val="none" w:sz="0" w:space="0" w:color="auto"/>
          </w:divBdr>
        </w:div>
        <w:div w:id="1016270129">
          <w:marLeft w:val="0"/>
          <w:marRight w:val="0"/>
          <w:marTop w:val="0"/>
          <w:marBottom w:val="0"/>
          <w:divBdr>
            <w:top w:val="none" w:sz="0" w:space="0" w:color="auto"/>
            <w:left w:val="none" w:sz="0" w:space="0" w:color="auto"/>
            <w:bottom w:val="none" w:sz="0" w:space="0" w:color="auto"/>
            <w:right w:val="none" w:sz="0" w:space="0" w:color="auto"/>
          </w:divBdr>
        </w:div>
        <w:div w:id="249390288">
          <w:marLeft w:val="0"/>
          <w:marRight w:val="0"/>
          <w:marTop w:val="0"/>
          <w:marBottom w:val="0"/>
          <w:divBdr>
            <w:top w:val="none" w:sz="0" w:space="0" w:color="auto"/>
            <w:left w:val="none" w:sz="0" w:space="0" w:color="auto"/>
            <w:bottom w:val="none" w:sz="0" w:space="0" w:color="auto"/>
            <w:right w:val="none" w:sz="0" w:space="0" w:color="auto"/>
          </w:divBdr>
        </w:div>
        <w:div w:id="692878782">
          <w:marLeft w:val="0"/>
          <w:marRight w:val="0"/>
          <w:marTop w:val="0"/>
          <w:marBottom w:val="0"/>
          <w:divBdr>
            <w:top w:val="none" w:sz="0" w:space="0" w:color="auto"/>
            <w:left w:val="none" w:sz="0" w:space="0" w:color="auto"/>
            <w:bottom w:val="none" w:sz="0" w:space="0" w:color="auto"/>
            <w:right w:val="none" w:sz="0" w:space="0" w:color="auto"/>
          </w:divBdr>
        </w:div>
        <w:div w:id="142700544">
          <w:marLeft w:val="0"/>
          <w:marRight w:val="0"/>
          <w:marTop w:val="0"/>
          <w:marBottom w:val="0"/>
          <w:divBdr>
            <w:top w:val="none" w:sz="0" w:space="0" w:color="auto"/>
            <w:left w:val="none" w:sz="0" w:space="0" w:color="auto"/>
            <w:bottom w:val="none" w:sz="0" w:space="0" w:color="auto"/>
            <w:right w:val="none" w:sz="0" w:space="0" w:color="auto"/>
          </w:divBdr>
        </w:div>
        <w:div w:id="1189564344">
          <w:marLeft w:val="0"/>
          <w:marRight w:val="0"/>
          <w:marTop w:val="0"/>
          <w:marBottom w:val="0"/>
          <w:divBdr>
            <w:top w:val="none" w:sz="0" w:space="0" w:color="auto"/>
            <w:left w:val="none" w:sz="0" w:space="0" w:color="auto"/>
            <w:bottom w:val="none" w:sz="0" w:space="0" w:color="auto"/>
            <w:right w:val="none" w:sz="0" w:space="0" w:color="auto"/>
          </w:divBdr>
        </w:div>
      </w:divsChild>
    </w:div>
    <w:div w:id="1772240418">
      <w:bodyDiv w:val="1"/>
      <w:marLeft w:val="0"/>
      <w:marRight w:val="0"/>
      <w:marTop w:val="0"/>
      <w:marBottom w:val="0"/>
      <w:divBdr>
        <w:top w:val="none" w:sz="0" w:space="0" w:color="auto"/>
        <w:left w:val="none" w:sz="0" w:space="0" w:color="auto"/>
        <w:bottom w:val="none" w:sz="0" w:space="0" w:color="auto"/>
        <w:right w:val="none" w:sz="0" w:space="0" w:color="auto"/>
      </w:divBdr>
    </w:div>
    <w:div w:id="1859268598">
      <w:bodyDiv w:val="1"/>
      <w:marLeft w:val="0"/>
      <w:marRight w:val="0"/>
      <w:marTop w:val="0"/>
      <w:marBottom w:val="0"/>
      <w:divBdr>
        <w:top w:val="none" w:sz="0" w:space="0" w:color="auto"/>
        <w:left w:val="none" w:sz="0" w:space="0" w:color="auto"/>
        <w:bottom w:val="none" w:sz="0" w:space="0" w:color="auto"/>
        <w:right w:val="none" w:sz="0" w:space="0" w:color="auto"/>
      </w:divBdr>
      <w:divsChild>
        <w:div w:id="1473865476">
          <w:marLeft w:val="0"/>
          <w:marRight w:val="0"/>
          <w:marTop w:val="0"/>
          <w:marBottom w:val="0"/>
          <w:divBdr>
            <w:top w:val="none" w:sz="0" w:space="0" w:color="auto"/>
            <w:left w:val="none" w:sz="0" w:space="0" w:color="auto"/>
            <w:bottom w:val="none" w:sz="0" w:space="0" w:color="auto"/>
            <w:right w:val="none" w:sz="0" w:space="0" w:color="auto"/>
          </w:divBdr>
        </w:div>
        <w:div w:id="638851356">
          <w:marLeft w:val="0"/>
          <w:marRight w:val="0"/>
          <w:marTop w:val="0"/>
          <w:marBottom w:val="0"/>
          <w:divBdr>
            <w:top w:val="none" w:sz="0" w:space="0" w:color="auto"/>
            <w:left w:val="none" w:sz="0" w:space="0" w:color="auto"/>
            <w:bottom w:val="none" w:sz="0" w:space="0" w:color="auto"/>
            <w:right w:val="none" w:sz="0" w:space="0" w:color="auto"/>
          </w:divBdr>
        </w:div>
        <w:div w:id="1289123220">
          <w:marLeft w:val="0"/>
          <w:marRight w:val="0"/>
          <w:marTop w:val="0"/>
          <w:marBottom w:val="0"/>
          <w:divBdr>
            <w:top w:val="none" w:sz="0" w:space="0" w:color="auto"/>
            <w:left w:val="none" w:sz="0" w:space="0" w:color="auto"/>
            <w:bottom w:val="none" w:sz="0" w:space="0" w:color="auto"/>
            <w:right w:val="none" w:sz="0" w:space="0" w:color="auto"/>
          </w:divBdr>
        </w:div>
        <w:div w:id="12688484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6B73F780319452495BC8092D71EE6DA"/>
        <w:category>
          <w:name w:val="General"/>
          <w:gallery w:val="placeholder"/>
        </w:category>
        <w:types>
          <w:type w:val="bbPlcHdr"/>
        </w:types>
        <w:behaviors>
          <w:behavior w:val="content"/>
        </w:behaviors>
        <w:guid w:val="{61AA9D67-203D-4F6F-96A7-57617EDD7100}"/>
      </w:docPartPr>
      <w:docPartBody>
        <w:p w:rsidR="006E0D65" w:rsidRDefault="00AF0C04" w:rsidP="00AF0C04">
          <w:pPr>
            <w:pStyle w:val="C6B73F780319452495BC8092D71EE6DA"/>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C04"/>
    <w:rsid w:val="0000650B"/>
    <w:rsid w:val="000524EA"/>
    <w:rsid w:val="000E4982"/>
    <w:rsid w:val="0012166E"/>
    <w:rsid w:val="00165CEC"/>
    <w:rsid w:val="0018707D"/>
    <w:rsid w:val="0023484E"/>
    <w:rsid w:val="00256575"/>
    <w:rsid w:val="0025661D"/>
    <w:rsid w:val="002801BA"/>
    <w:rsid w:val="00292E76"/>
    <w:rsid w:val="00294D91"/>
    <w:rsid w:val="002D21C6"/>
    <w:rsid w:val="002D3992"/>
    <w:rsid w:val="00307E21"/>
    <w:rsid w:val="0037728C"/>
    <w:rsid w:val="003A63BF"/>
    <w:rsid w:val="003F5488"/>
    <w:rsid w:val="003F7280"/>
    <w:rsid w:val="00516F0E"/>
    <w:rsid w:val="00571195"/>
    <w:rsid w:val="00577F7F"/>
    <w:rsid w:val="00585DB5"/>
    <w:rsid w:val="005D1E3C"/>
    <w:rsid w:val="006265AA"/>
    <w:rsid w:val="006845C0"/>
    <w:rsid w:val="006A07F7"/>
    <w:rsid w:val="006E0D65"/>
    <w:rsid w:val="006F7387"/>
    <w:rsid w:val="00701D5E"/>
    <w:rsid w:val="00730EA9"/>
    <w:rsid w:val="00780889"/>
    <w:rsid w:val="00846EF4"/>
    <w:rsid w:val="00893953"/>
    <w:rsid w:val="00904BCD"/>
    <w:rsid w:val="009B7380"/>
    <w:rsid w:val="009E5ACD"/>
    <w:rsid w:val="009F1817"/>
    <w:rsid w:val="00A91449"/>
    <w:rsid w:val="00AA0FEB"/>
    <w:rsid w:val="00AF0C04"/>
    <w:rsid w:val="00AF0E42"/>
    <w:rsid w:val="00B92BFD"/>
    <w:rsid w:val="00BF4C88"/>
    <w:rsid w:val="00C33403"/>
    <w:rsid w:val="00C93B20"/>
    <w:rsid w:val="00D130D3"/>
    <w:rsid w:val="00D45BC8"/>
    <w:rsid w:val="00D547B3"/>
    <w:rsid w:val="00D71CEB"/>
    <w:rsid w:val="00D83718"/>
    <w:rsid w:val="00DB20C5"/>
    <w:rsid w:val="00DB256C"/>
    <w:rsid w:val="00DF446C"/>
    <w:rsid w:val="00E06D1B"/>
    <w:rsid w:val="00E93891"/>
    <w:rsid w:val="00F82AFE"/>
    <w:rsid w:val="00FB2747"/>
    <w:rsid w:val="00FE2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B73F780319452495BC8092D71EE6DA">
    <w:name w:val="C6B73F780319452495BC8092D71EE6DA"/>
    <w:rsid w:val="00AF0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7A6D2-5F21-46CA-8612-3D8E2779B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2806</TotalTime>
  <Pages>12</Pages>
  <Words>3554</Words>
  <Characters>20261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JURNAL PADMA</dc:creator>
  <cp:keywords/>
  <dc:description/>
  <cp:lastModifiedBy>Falaah</cp:lastModifiedBy>
  <cp:revision>574</cp:revision>
  <cp:lastPrinted>2025-02-24T02:53:00Z</cp:lastPrinted>
  <dcterms:created xsi:type="dcterms:W3CDTF">2021-12-16T05:39:00Z</dcterms:created>
  <dcterms:modified xsi:type="dcterms:W3CDTF">2025-06-19T04:29:00Z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4541721e-7d3a-3145-b95d-deb415ef5b20</vt:lpwstr>
  </property>
  <property fmtid="{D5CDD505-2E9C-101B-9397-08002B2CF9AE}" pid="24" name="Mendeley Citation Style_1">
    <vt:lpwstr>http://www.zotero.org/styles/apa</vt:lpwstr>
  </property>
  <property fmtid="{D5CDD505-2E9C-101B-9397-08002B2CF9AE}" pid="25" name="GrammarlyDocumentId">
    <vt:lpwstr>4ddad5b4e28ea8521c183a90e870d344d0189ccfb6bd215f5d0100dbf2114156</vt:lpwstr>
  </property>
</Properties>
</file>